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8" w:rsidRDefault="004F38D9" w:rsidP="00422DE8">
      <w:pPr>
        <w:spacing w:after="0" w:line="259" w:lineRule="auto"/>
        <w:ind w:right="546" w:firstLine="0"/>
        <w:jc w:val="center"/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</w:pPr>
      <w:r w:rsidRPr="00C17D5F">
        <w:rPr>
          <w:rFonts w:ascii="Calibri" w:eastAsia="Calibri" w:hAnsi="Calibri"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-844600</wp:posOffset>
                </wp:positionH>
                <wp:positionV relativeFrom="paragraph">
                  <wp:posOffset>-337358</wp:posOffset>
                </wp:positionV>
                <wp:extent cx="1388110" cy="1439418"/>
                <wp:effectExtent l="0" t="0" r="0" b="0"/>
                <wp:wrapSquare wrapText="bothSides"/>
                <wp:docPr id="13094" name="Group 13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1439418"/>
                          <a:chOff x="0" y="0"/>
                          <a:chExt cx="1388110" cy="143941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844601" y="8921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7EF6" w:rsidRDefault="00177EF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70C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439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094" o:spid="_x0000_s1026" style="position:absolute;left:0;text-align:left;margin-left:-66.5pt;margin-top:-26.55pt;width:109.3pt;height:113.35pt;z-index:251658240" coordsize="13881,143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">
                <v:rect id="Rectangle 20" o:spid="_x0000_s1027" style="position:absolute;left:8446;top:89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77EF6" w:rsidRDefault="00177EF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70C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8" type="#_x0000_t75" style="position:absolute;width:13881;height:1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C17D5F"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  <w:t>БЮДЖЕТ</w:t>
      </w:r>
      <w:r w:rsidR="00422DE8"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  <w:t xml:space="preserve"> </w:t>
      </w:r>
    </w:p>
    <w:p w:rsidR="00C17D5F" w:rsidRDefault="004F38D9" w:rsidP="00422DE8">
      <w:pPr>
        <w:spacing w:after="0" w:line="259" w:lineRule="auto"/>
        <w:ind w:right="546" w:firstLine="0"/>
        <w:jc w:val="center"/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</w:pPr>
      <w:r w:rsidRPr="00C17D5F"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  <w:t>Б</w:t>
      </w:r>
      <w:r w:rsidR="00C00819" w:rsidRPr="00C17D5F"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  <w:t>ЫХОВСКОГО</w:t>
      </w:r>
      <w:r w:rsidRPr="00C17D5F"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  <w:t xml:space="preserve"> РАЙОНА </w:t>
      </w:r>
    </w:p>
    <w:p w:rsidR="00422DE8" w:rsidRDefault="00422DE8" w:rsidP="00422DE8">
      <w:pPr>
        <w:spacing w:after="0" w:line="259" w:lineRule="auto"/>
        <w:ind w:right="546" w:firstLine="0"/>
        <w:jc w:val="center"/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</w:pPr>
      <w:r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  <w:t>ДЛЯ ГРАЖДАН</w:t>
      </w:r>
    </w:p>
    <w:p w:rsidR="00D83E40" w:rsidRPr="00C17D5F" w:rsidRDefault="004F38D9" w:rsidP="00C17D5F">
      <w:pPr>
        <w:spacing w:after="0" w:line="259" w:lineRule="auto"/>
        <w:ind w:left="55" w:right="546" w:firstLine="0"/>
        <w:jc w:val="center"/>
        <w:rPr>
          <w:sz w:val="40"/>
          <w:szCs w:val="40"/>
        </w:rPr>
      </w:pPr>
      <w:r w:rsidRPr="00C17D5F"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  <w:t xml:space="preserve">НА </w:t>
      </w:r>
      <w:r w:rsidRPr="00C17D5F">
        <w:rPr>
          <w:rFonts w:ascii="Bookman Old Style" w:eastAsia="Bookman Old Style" w:hAnsi="Bookman Old Style" w:cs="Bookman Old Style"/>
          <w:b/>
          <w:color w:val="FF0000"/>
          <w:sz w:val="40"/>
          <w:szCs w:val="40"/>
        </w:rPr>
        <w:t>202</w:t>
      </w:r>
      <w:r w:rsidR="00C00819" w:rsidRPr="00C17D5F">
        <w:rPr>
          <w:rFonts w:ascii="Bookman Old Style" w:eastAsia="Bookman Old Style" w:hAnsi="Bookman Old Style" w:cs="Bookman Old Style"/>
          <w:b/>
          <w:color w:val="FF0000"/>
          <w:sz w:val="40"/>
          <w:szCs w:val="40"/>
        </w:rPr>
        <w:t>1</w:t>
      </w:r>
      <w:r w:rsidRPr="00C17D5F">
        <w:rPr>
          <w:rFonts w:ascii="Bookman Old Style" w:eastAsia="Bookman Old Style" w:hAnsi="Bookman Old Style" w:cs="Bookman Old Style"/>
          <w:b/>
          <w:color w:val="0070C0"/>
          <w:sz w:val="40"/>
          <w:szCs w:val="40"/>
        </w:rPr>
        <w:t xml:space="preserve"> ГОД</w:t>
      </w:r>
    </w:p>
    <w:p w:rsidR="00D83E40" w:rsidRDefault="00D83E40">
      <w:pPr>
        <w:spacing w:after="0" w:line="259" w:lineRule="auto"/>
        <w:ind w:left="708" w:right="0" w:firstLine="0"/>
        <w:jc w:val="left"/>
      </w:pPr>
    </w:p>
    <w:p w:rsidR="00D4795F" w:rsidRDefault="004F38D9" w:rsidP="00422DE8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D4795F" w:rsidRDefault="00D4795F" w:rsidP="007277DB">
      <w:pPr>
        <w:shd w:val="clear" w:color="auto" w:fill="FCEBE0"/>
        <w:spacing w:after="0" w:line="360" w:lineRule="exact"/>
        <w:ind w:right="-1" w:firstLine="706"/>
        <w:rPr>
          <w:color w:val="auto"/>
          <w:sz w:val="20"/>
        </w:rPr>
      </w:pPr>
      <w:r>
        <w:rPr>
          <w:szCs w:val="30"/>
        </w:rPr>
        <w:t>«Бюджет для граждан» нацелен на получение обратной связи от граждан, которым интересны вопросы развития экономики Республики Беларусь и, в частности, ее финансовой системы.</w:t>
      </w:r>
    </w:p>
    <w:p w:rsidR="00D4795F" w:rsidRDefault="00D4795F" w:rsidP="007277DB">
      <w:pPr>
        <w:shd w:val="clear" w:color="auto" w:fill="FCEBE0"/>
        <w:tabs>
          <w:tab w:val="left" w:pos="2290"/>
          <w:tab w:val="left" w:pos="3816"/>
          <w:tab w:val="left" w:pos="4368"/>
          <w:tab w:val="left" w:pos="6672"/>
          <w:tab w:val="left" w:pos="8578"/>
        </w:tabs>
        <w:spacing w:after="0" w:line="360" w:lineRule="exact"/>
        <w:ind w:right="-1" w:firstLine="706"/>
      </w:pPr>
      <w:r>
        <w:rPr>
          <w:szCs w:val="30"/>
        </w:rPr>
        <w:t xml:space="preserve">Бюджет для граждан представляет собой информацию о </w:t>
      </w:r>
      <w:r>
        <w:rPr>
          <w:spacing w:val="-2"/>
          <w:szCs w:val="30"/>
        </w:rPr>
        <w:t>формировании</w:t>
      </w:r>
      <w:r>
        <w:rPr>
          <w:rFonts w:ascii="Arial" w:hAnsi="Arial" w:cs="Arial"/>
          <w:szCs w:val="30"/>
        </w:rPr>
        <w:tab/>
      </w:r>
      <w:r>
        <w:rPr>
          <w:spacing w:val="-2"/>
          <w:szCs w:val="30"/>
        </w:rPr>
        <w:t>бюджета</w:t>
      </w:r>
      <w:r>
        <w:rPr>
          <w:rFonts w:ascii="Arial" w:hAnsi="Arial" w:cs="Arial"/>
          <w:szCs w:val="30"/>
        </w:rPr>
        <w:tab/>
      </w:r>
      <w:r>
        <w:rPr>
          <w:szCs w:val="30"/>
        </w:rPr>
        <w:t>и</w:t>
      </w:r>
      <w:r>
        <w:rPr>
          <w:rFonts w:ascii="Arial" w:hAnsi="Arial" w:cs="Arial"/>
          <w:szCs w:val="30"/>
        </w:rPr>
        <w:tab/>
      </w:r>
      <w:r>
        <w:rPr>
          <w:spacing w:val="-2"/>
          <w:szCs w:val="30"/>
        </w:rPr>
        <w:t>использовании</w:t>
      </w:r>
      <w:r>
        <w:rPr>
          <w:rFonts w:ascii="Arial" w:hAnsi="Arial" w:cs="Arial"/>
          <w:szCs w:val="30"/>
        </w:rPr>
        <w:tab/>
      </w:r>
      <w:r>
        <w:rPr>
          <w:spacing w:val="-2"/>
          <w:szCs w:val="30"/>
        </w:rPr>
        <w:t>бюджетных</w:t>
      </w:r>
      <w:r w:rsidRPr="00D4795F">
        <w:rPr>
          <w:spacing w:val="-2"/>
          <w:szCs w:val="30"/>
        </w:rPr>
        <w:t xml:space="preserve"> </w:t>
      </w:r>
      <w:r>
        <w:rPr>
          <w:spacing w:val="-2"/>
          <w:szCs w:val="30"/>
        </w:rPr>
        <w:t>средств,</w:t>
      </w:r>
      <w:r w:rsidRPr="00D4795F">
        <w:rPr>
          <w:spacing w:val="-2"/>
          <w:szCs w:val="30"/>
        </w:rPr>
        <w:t xml:space="preserve"> </w:t>
      </w:r>
      <w:r>
        <w:rPr>
          <w:szCs w:val="30"/>
        </w:rPr>
        <w:t>изложенную в максимально простой и понятной форме.</w:t>
      </w:r>
    </w:p>
    <w:p w:rsidR="00D4795F" w:rsidRDefault="00D4795F" w:rsidP="007277DB">
      <w:pPr>
        <w:shd w:val="clear" w:color="auto" w:fill="FCEBE0"/>
        <w:spacing w:after="0" w:line="360" w:lineRule="exact"/>
        <w:ind w:right="-1" w:firstLine="706"/>
      </w:pPr>
      <w:r>
        <w:rPr>
          <w:szCs w:val="30"/>
        </w:rPr>
        <w:t>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 – в части его использования.</w:t>
      </w:r>
    </w:p>
    <w:p w:rsidR="00B44B89" w:rsidRPr="00B44B89" w:rsidRDefault="00D4795F" w:rsidP="00B44B89">
      <w:pPr>
        <w:shd w:val="clear" w:color="auto" w:fill="FCEBE0"/>
        <w:spacing w:after="0" w:line="360" w:lineRule="exact"/>
        <w:ind w:right="-1" w:firstLine="706"/>
      </w:pPr>
      <w:r>
        <w:rPr>
          <w:szCs w:val="30"/>
        </w:rPr>
        <w:t xml:space="preserve">Данный бюджет создан в целях повышения компетентности граждан в бюджетных вопросах. Он предоставляет возможность любому гражданину получить точную и понятную информацию о приоритетах бюджетно-налоговой политики, подходах к формированию бюджета, </w:t>
      </w:r>
      <w:r>
        <w:rPr>
          <w:spacing w:val="-1"/>
          <w:szCs w:val="30"/>
        </w:rPr>
        <w:t xml:space="preserve">распределению финансовых ресурсов </w:t>
      </w:r>
      <w:r w:rsidR="00422DE8">
        <w:rPr>
          <w:spacing w:val="-1"/>
          <w:szCs w:val="30"/>
        </w:rPr>
        <w:t>района</w:t>
      </w:r>
      <w:r>
        <w:rPr>
          <w:spacing w:val="-1"/>
          <w:szCs w:val="30"/>
        </w:rPr>
        <w:t xml:space="preserve">, планируемых и достигнутых </w:t>
      </w:r>
      <w:r>
        <w:rPr>
          <w:szCs w:val="30"/>
        </w:rPr>
        <w:t>результатах использования бюджетных средств.</w:t>
      </w:r>
    </w:p>
    <w:p w:rsidR="00B44B89" w:rsidRPr="00B44B89" w:rsidRDefault="00D4795F" w:rsidP="00B44B89">
      <w:pPr>
        <w:shd w:val="clear" w:color="auto" w:fill="FCEBE0"/>
        <w:spacing w:after="0" w:line="360" w:lineRule="exact"/>
        <w:ind w:right="-1" w:firstLine="706"/>
        <w:rPr>
          <w:szCs w:val="30"/>
        </w:rPr>
      </w:pPr>
      <w:r>
        <w:rPr>
          <w:szCs w:val="30"/>
        </w:rPr>
        <w:t xml:space="preserve">Бюджет на 2021 год разработан на основе доведенных </w:t>
      </w:r>
      <w:r>
        <w:rPr>
          <w:spacing w:val="-1"/>
          <w:szCs w:val="30"/>
        </w:rPr>
        <w:t xml:space="preserve">Министерством финансов Республики Беларусь расчетных показателей по </w:t>
      </w:r>
      <w:r>
        <w:rPr>
          <w:szCs w:val="30"/>
        </w:rPr>
        <w:t>доходам и расходам бюджета, с учетом прогноза социально-экономического развития и параметров денежно-кредитной политики Республики Беларусь на 2021 год.</w:t>
      </w:r>
    </w:p>
    <w:p w:rsidR="00881FF2" w:rsidRDefault="004F38D9" w:rsidP="00881FF2">
      <w:pPr>
        <w:shd w:val="clear" w:color="auto" w:fill="FCEBE0"/>
        <w:spacing w:after="0" w:line="360" w:lineRule="exact"/>
        <w:ind w:right="-1" w:firstLine="706"/>
        <w:rPr>
          <w:lang w:val="en-US"/>
        </w:rPr>
      </w:pPr>
      <w:r>
        <w:t>Консолидированный бюджет Б</w:t>
      </w:r>
      <w:r w:rsidR="00C00819">
        <w:t>ыховского</w:t>
      </w:r>
      <w:r>
        <w:t xml:space="preserve"> района </w:t>
      </w:r>
      <w:r w:rsidR="009A02ED">
        <w:t>состоит из 10 бюджетов:</w:t>
      </w:r>
    </w:p>
    <w:p w:rsidR="00881FF2" w:rsidRPr="00881FF2" w:rsidRDefault="009A02ED" w:rsidP="00881FF2">
      <w:pPr>
        <w:shd w:val="clear" w:color="auto" w:fill="FCEBE0"/>
        <w:spacing w:after="0" w:line="360" w:lineRule="exact"/>
        <w:ind w:right="-1" w:firstLine="706"/>
      </w:pPr>
      <w:r>
        <w:t>*районный бюджет -1;</w:t>
      </w:r>
    </w:p>
    <w:p w:rsidR="00881FF2" w:rsidRDefault="009A02ED" w:rsidP="00881FF2">
      <w:pPr>
        <w:shd w:val="clear" w:color="auto" w:fill="FCEBE0"/>
        <w:spacing w:after="0" w:line="360" w:lineRule="exact"/>
        <w:ind w:right="-1" w:firstLine="706"/>
        <w:rPr>
          <w:lang w:val="en-US"/>
        </w:rPr>
      </w:pPr>
      <w:r>
        <w:t>*сельские бюджеты – 9.</w:t>
      </w:r>
    </w:p>
    <w:p w:rsidR="00C00819" w:rsidRDefault="009A02ED" w:rsidP="00881FF2">
      <w:pPr>
        <w:shd w:val="clear" w:color="auto" w:fill="FCEBE0"/>
        <w:spacing w:after="0" w:line="360" w:lineRule="exact"/>
        <w:ind w:right="-1" w:firstLine="706"/>
      </w:pPr>
      <w:r>
        <w:t xml:space="preserve">В свод консолидированного бюджета Быховского района </w:t>
      </w:r>
      <w:r w:rsidR="004F38D9">
        <w:t>включ</w:t>
      </w:r>
      <w:r>
        <w:t>ены</w:t>
      </w:r>
      <w:r w:rsidR="004F38D9">
        <w:t xml:space="preserve"> утвержденные местными Советами депутатов районный бюджет и</w:t>
      </w:r>
      <w:r>
        <w:t xml:space="preserve"> бюджеты</w:t>
      </w:r>
      <w:r w:rsidR="004F38D9">
        <w:t xml:space="preserve"> сельски</w:t>
      </w:r>
      <w:r>
        <w:t>х Советов</w:t>
      </w:r>
      <w:r w:rsidR="004F38D9">
        <w:t xml:space="preserve"> по доходам и</w:t>
      </w:r>
      <w:r w:rsidR="001E6793">
        <w:t xml:space="preserve"> расходам в общей сумме </w:t>
      </w:r>
      <w:r w:rsidR="00C00819">
        <w:t>53 184,</w:t>
      </w:r>
      <w:r w:rsidR="00623B0E">
        <w:t>0</w:t>
      </w:r>
      <w:r w:rsidR="004F38D9">
        <w:t xml:space="preserve"> тыс. рублей с </w:t>
      </w:r>
      <w:r w:rsidR="00623B0E">
        <w:t>размером дефицита 0 (ноль) рублей.</w:t>
      </w:r>
    </w:p>
    <w:p w:rsidR="00FB6309" w:rsidRDefault="00FB6309" w:rsidP="00FB6309">
      <w:pPr>
        <w:pStyle w:val="1"/>
        <w:shd w:val="clear" w:color="auto" w:fill="FCEBE0"/>
        <w:ind w:right="-1"/>
        <w:rPr>
          <w:color w:val="A50021"/>
          <w:sz w:val="36"/>
        </w:rPr>
      </w:pPr>
    </w:p>
    <w:p w:rsidR="00881FF2" w:rsidRPr="00881FF2" w:rsidRDefault="00881FF2" w:rsidP="009D071A">
      <w:pPr>
        <w:pStyle w:val="1"/>
        <w:shd w:val="clear" w:color="auto" w:fill="FCEBE0"/>
        <w:spacing w:line="240" w:lineRule="auto"/>
        <w:ind w:right="-1"/>
        <w:rPr>
          <w:color w:val="A50021"/>
          <w:sz w:val="36"/>
        </w:rPr>
      </w:pPr>
    </w:p>
    <w:p w:rsidR="009D071A" w:rsidRDefault="004F38D9" w:rsidP="009D071A">
      <w:pPr>
        <w:pStyle w:val="1"/>
        <w:shd w:val="clear" w:color="auto" w:fill="FCEBE0"/>
        <w:spacing w:line="240" w:lineRule="auto"/>
        <w:ind w:right="-1"/>
        <w:rPr>
          <w:color w:val="A50021"/>
          <w:sz w:val="36"/>
        </w:rPr>
      </w:pPr>
      <w:r>
        <w:rPr>
          <w:color w:val="A50021"/>
          <w:sz w:val="36"/>
        </w:rPr>
        <w:t xml:space="preserve">Доходы </w:t>
      </w:r>
    </w:p>
    <w:p w:rsidR="00D83E40" w:rsidRDefault="004F38D9" w:rsidP="009D071A">
      <w:pPr>
        <w:pStyle w:val="1"/>
        <w:shd w:val="clear" w:color="auto" w:fill="FCEBE0"/>
        <w:spacing w:line="240" w:lineRule="auto"/>
        <w:ind w:right="-1"/>
      </w:pPr>
      <w:r>
        <w:t xml:space="preserve"> </w:t>
      </w:r>
    </w:p>
    <w:p w:rsidR="00D83E40" w:rsidRDefault="004F38D9" w:rsidP="007277DB">
      <w:pPr>
        <w:shd w:val="clear" w:color="auto" w:fill="FCEBE0"/>
        <w:spacing w:after="0" w:line="360" w:lineRule="exact"/>
        <w:ind w:left="6" w:right="-1" w:firstLine="697"/>
      </w:pPr>
      <w:r>
        <w:t xml:space="preserve">В объеме доходов бюджета района </w:t>
      </w:r>
      <w:r>
        <w:rPr>
          <w:b/>
        </w:rPr>
        <w:t>собственные доходы (налоговые и неналоговые доходы)</w:t>
      </w:r>
      <w:r>
        <w:t xml:space="preserve"> составляют </w:t>
      </w:r>
      <w:r w:rsidR="003D59B1">
        <w:t>23 023,7</w:t>
      </w:r>
      <w:r>
        <w:t xml:space="preserve"> тыс. рублей </w:t>
      </w:r>
      <w:r w:rsidRPr="00481287">
        <w:t>(</w:t>
      </w:r>
      <w:r w:rsidR="00481287" w:rsidRPr="00481287">
        <w:t>43</w:t>
      </w:r>
      <w:r w:rsidRPr="00481287">
        <w:t>%)</w:t>
      </w:r>
      <w:r>
        <w:t xml:space="preserve"> и </w:t>
      </w:r>
      <w:r>
        <w:rPr>
          <w:b/>
        </w:rPr>
        <w:t>средства, получаемые из областного бюджета,</w:t>
      </w:r>
      <w:r>
        <w:t xml:space="preserve"> – </w:t>
      </w:r>
      <w:r w:rsidR="003D59B1">
        <w:t>30 160,</w:t>
      </w:r>
      <w:r w:rsidR="009F1C25">
        <w:t>3 тыс.</w:t>
      </w:r>
      <w:r>
        <w:t xml:space="preserve"> рублей (</w:t>
      </w:r>
      <w:r w:rsidR="00481287">
        <w:t>5</w:t>
      </w:r>
      <w:r w:rsidR="00B67C40" w:rsidRPr="001B77A5">
        <w:t>7</w:t>
      </w:r>
      <w:r w:rsidRPr="00481287">
        <w:t>%).</w:t>
      </w:r>
      <w:r>
        <w:t xml:space="preserve"> </w:t>
      </w:r>
      <w:r>
        <w:rPr>
          <w:b/>
        </w:rPr>
        <w:t xml:space="preserve"> </w:t>
      </w:r>
    </w:p>
    <w:p w:rsidR="00D83E40" w:rsidRDefault="004F38D9" w:rsidP="007277DB">
      <w:pPr>
        <w:shd w:val="clear" w:color="auto" w:fill="FCEBE0"/>
        <w:spacing w:after="33" w:line="259" w:lineRule="auto"/>
        <w:ind w:right="756" w:firstLine="0"/>
        <w:jc w:val="right"/>
      </w:pPr>
      <w:r>
        <w:rPr>
          <w:b/>
        </w:rPr>
        <w:t xml:space="preserve"> </w:t>
      </w:r>
    </w:p>
    <w:p w:rsidR="00D83E40" w:rsidRDefault="004F38D9" w:rsidP="00C450CB">
      <w:pPr>
        <w:pStyle w:val="2"/>
        <w:spacing w:after="3" w:line="240" w:lineRule="auto"/>
        <w:ind w:left="0" w:right="-1" w:hanging="10"/>
        <w:jc w:val="center"/>
        <w:rPr>
          <w:color w:val="000000"/>
        </w:rPr>
      </w:pPr>
      <w:r>
        <w:t xml:space="preserve">Структура доходов консолидированного бюджета </w:t>
      </w:r>
      <w:r w:rsidR="003D59B1">
        <w:t>района на</w:t>
      </w:r>
      <w:r>
        <w:t xml:space="preserve"> 202</w:t>
      </w:r>
      <w:r w:rsidR="003D59B1">
        <w:t>1</w:t>
      </w:r>
      <w:r>
        <w:t xml:space="preserve"> год</w:t>
      </w:r>
      <w:r>
        <w:rPr>
          <w:color w:val="000000"/>
        </w:rPr>
        <w:t xml:space="preserve"> </w:t>
      </w:r>
    </w:p>
    <w:p w:rsidR="003E47CF" w:rsidRPr="003E47CF" w:rsidRDefault="003E47CF" w:rsidP="003E47CF"/>
    <w:p w:rsidR="00D83E40" w:rsidRDefault="00F7219C" w:rsidP="00A10049">
      <w:pPr>
        <w:spacing w:after="24" w:line="259" w:lineRule="auto"/>
        <w:ind w:left="142" w:right="0" w:firstLine="142"/>
        <w:jc w:val="left"/>
      </w:pPr>
      <w:r>
        <w:rPr>
          <w:noProof/>
        </w:rPr>
        <w:drawing>
          <wp:inline distT="0" distB="0" distL="0" distR="0" wp14:anchorId="14578257" wp14:editId="7C3009E3">
            <wp:extent cx="5463540" cy="2796540"/>
            <wp:effectExtent l="0" t="0" r="3810" b="381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8C9473-21F7-4DE5-8CE1-D7006C908A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47CF" w:rsidRDefault="003E47CF">
      <w:pPr>
        <w:spacing w:after="24" w:line="259" w:lineRule="auto"/>
        <w:ind w:left="708" w:right="0" w:firstLine="0"/>
        <w:jc w:val="left"/>
      </w:pPr>
    </w:p>
    <w:p w:rsidR="00D83E40" w:rsidRDefault="004F38D9" w:rsidP="007277DB">
      <w:pPr>
        <w:shd w:val="clear" w:color="auto" w:fill="FCEBE0"/>
        <w:spacing w:after="0" w:line="360" w:lineRule="exact"/>
        <w:ind w:left="6" w:right="-1" w:firstLine="697"/>
      </w:pPr>
      <w:r>
        <w:t>В структуре собственных доходов бюджета района на 202</w:t>
      </w:r>
      <w:r w:rsidR="006D1ED8">
        <w:t>1</w:t>
      </w:r>
      <w:r>
        <w:t xml:space="preserve"> год налоговые доходы составляют </w:t>
      </w:r>
      <w:r w:rsidR="006D1ED8">
        <w:t>20 854,3</w:t>
      </w:r>
      <w:r>
        <w:t xml:space="preserve"> тыс. рублей (</w:t>
      </w:r>
      <w:r w:rsidR="006D1ED8">
        <w:t>90,6</w:t>
      </w:r>
      <w:r>
        <w:t xml:space="preserve">%), неналоговые доходы – </w:t>
      </w:r>
      <w:r w:rsidR="006D1ED8">
        <w:t>2 169,4</w:t>
      </w:r>
      <w:r>
        <w:t xml:space="preserve"> тыс. рублей (</w:t>
      </w:r>
      <w:r w:rsidR="006D1ED8">
        <w:t>9,4</w:t>
      </w:r>
      <w:r>
        <w:t xml:space="preserve">%). </w:t>
      </w:r>
    </w:p>
    <w:p w:rsidR="00D83E40" w:rsidRDefault="004F38D9" w:rsidP="007277DB">
      <w:pPr>
        <w:shd w:val="clear" w:color="auto" w:fill="FCEBE0"/>
        <w:spacing w:after="0" w:line="360" w:lineRule="exact"/>
        <w:ind w:left="6" w:right="-1" w:firstLine="697"/>
      </w:pPr>
      <w:r>
        <w:t>Налоговые доходы формируются в основном за счет поступлений</w:t>
      </w:r>
      <w:r>
        <w:rPr>
          <w:i/>
        </w:rPr>
        <w:t xml:space="preserve"> </w:t>
      </w:r>
      <w:r>
        <w:t xml:space="preserve">подоходного налога – </w:t>
      </w:r>
      <w:r w:rsidR="00E87324">
        <w:t>9 768,2</w:t>
      </w:r>
      <w:r>
        <w:t xml:space="preserve"> тыс. рублей (</w:t>
      </w:r>
      <w:r w:rsidR="0081327D">
        <w:t>4</w:t>
      </w:r>
      <w:r w:rsidR="001B77A5" w:rsidRPr="001B77A5">
        <w:t>3</w:t>
      </w:r>
      <w:r>
        <w:t xml:space="preserve">%), налога на добавленную стоимость – </w:t>
      </w:r>
      <w:r w:rsidR="0081327D">
        <w:t>4 685,8</w:t>
      </w:r>
      <w:r>
        <w:t xml:space="preserve"> тыс. рублей (</w:t>
      </w:r>
      <w:r w:rsidR="0081327D">
        <w:t>20</w:t>
      </w:r>
      <w:r>
        <w:t xml:space="preserve">%), налогов на собственность – </w:t>
      </w:r>
      <w:r w:rsidR="0081327D">
        <w:t>2 380,1</w:t>
      </w:r>
      <w:r>
        <w:t xml:space="preserve"> тыс. рублей (</w:t>
      </w:r>
      <w:r w:rsidR="0081327D">
        <w:t>10</w:t>
      </w:r>
      <w:r>
        <w:t>%), других налогов от выручки от реализации товаров (работ, услуг) – 6</w:t>
      </w:r>
      <w:r w:rsidR="00602327">
        <w:t> 189,6</w:t>
      </w:r>
      <w:r>
        <w:t xml:space="preserve"> тыс. рублей (</w:t>
      </w:r>
      <w:r w:rsidR="00602327">
        <w:t>2</w:t>
      </w:r>
      <w:r w:rsidR="001B77A5" w:rsidRPr="001B77A5">
        <w:t>7</w:t>
      </w:r>
      <w:r>
        <w:t xml:space="preserve">%). </w:t>
      </w:r>
    </w:p>
    <w:p w:rsidR="009D6334" w:rsidRDefault="009D6334" w:rsidP="007277DB">
      <w:pPr>
        <w:shd w:val="clear" w:color="auto" w:fill="FCEBE0"/>
        <w:spacing w:after="0" w:line="360" w:lineRule="exact"/>
        <w:ind w:left="6" w:right="-1" w:firstLine="697"/>
      </w:pPr>
    </w:p>
    <w:p w:rsidR="000910C5" w:rsidRDefault="009D6334" w:rsidP="000910C5">
      <w:pPr>
        <w:pStyle w:val="2"/>
        <w:ind w:left="0" w:right="-1" w:firstLine="0"/>
        <w:jc w:val="center"/>
      </w:pPr>
      <w:r>
        <w:t xml:space="preserve">Структура </w:t>
      </w:r>
      <w:r w:rsidR="000910C5">
        <w:t xml:space="preserve">налоговых доходов </w:t>
      </w:r>
    </w:p>
    <w:p w:rsidR="009D6334" w:rsidRDefault="000910C5" w:rsidP="000910C5">
      <w:pPr>
        <w:pStyle w:val="2"/>
        <w:ind w:left="0" w:right="-1" w:firstLine="0"/>
        <w:jc w:val="center"/>
      </w:pPr>
      <w:r>
        <w:t>консолидированного бюджета района в 2021 году</w:t>
      </w:r>
    </w:p>
    <w:p w:rsidR="000910C5" w:rsidRDefault="000910C5" w:rsidP="000910C5"/>
    <w:p w:rsidR="000910C5" w:rsidRDefault="000910C5" w:rsidP="00A10049">
      <w:pPr>
        <w:ind w:left="426" w:right="-1" w:hanging="11"/>
      </w:pPr>
      <w:r>
        <w:rPr>
          <w:noProof/>
        </w:rPr>
        <w:lastRenderedPageBreak/>
        <w:drawing>
          <wp:inline distT="0" distB="0" distL="0" distR="0" wp14:anchorId="4E4F913D" wp14:editId="5D83B1D1">
            <wp:extent cx="5532120" cy="2613660"/>
            <wp:effectExtent l="0" t="0" r="11430" b="1524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91F5A2-FA7C-4AB1-A1CD-2B58A5B744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10C5" w:rsidRPr="000910C5" w:rsidRDefault="000910C5" w:rsidP="000910C5"/>
    <w:p w:rsidR="00D83E40" w:rsidRDefault="004F38D9" w:rsidP="007277DB">
      <w:pPr>
        <w:shd w:val="clear" w:color="auto" w:fill="FCEBE0"/>
        <w:spacing w:after="0" w:line="360" w:lineRule="exact"/>
        <w:ind w:left="6" w:right="-1" w:firstLine="697"/>
      </w:pPr>
      <w:r>
        <w:t>В 202</w:t>
      </w:r>
      <w:r w:rsidR="00DC2B27">
        <w:t>1</w:t>
      </w:r>
      <w:r>
        <w:t xml:space="preserve"> году бюджету района из областного бюджета передаются безвозмездные поступления в общей сумме </w:t>
      </w:r>
      <w:r w:rsidR="00DC2B27">
        <w:t>30 160,3</w:t>
      </w:r>
      <w:r>
        <w:t xml:space="preserve"> тыс. рублей, в том числе: </w:t>
      </w:r>
    </w:p>
    <w:p w:rsidR="00D83E40" w:rsidRDefault="004F38D9" w:rsidP="007277DB">
      <w:pPr>
        <w:numPr>
          <w:ilvl w:val="0"/>
          <w:numId w:val="1"/>
        </w:numPr>
        <w:shd w:val="clear" w:color="auto" w:fill="FCEBE0"/>
        <w:spacing w:after="34"/>
        <w:ind w:right="-1" w:hanging="499"/>
      </w:pPr>
      <w:r>
        <w:rPr>
          <w:b/>
        </w:rPr>
        <w:t>дотации</w:t>
      </w:r>
      <w:r>
        <w:t xml:space="preserve"> – </w:t>
      </w:r>
      <w:r w:rsidR="00DC2B27">
        <w:t>27 116,8</w:t>
      </w:r>
      <w:r>
        <w:t xml:space="preserve"> тыс. рублей (</w:t>
      </w:r>
      <w:r w:rsidR="00DC2B27">
        <w:t>89,9</w:t>
      </w:r>
      <w:r>
        <w:t xml:space="preserve">%);  </w:t>
      </w:r>
    </w:p>
    <w:p w:rsidR="00DC2B27" w:rsidRDefault="004F38D9" w:rsidP="007277DB">
      <w:pPr>
        <w:numPr>
          <w:ilvl w:val="0"/>
          <w:numId w:val="1"/>
        </w:numPr>
        <w:shd w:val="clear" w:color="auto" w:fill="FCEBE0"/>
        <w:ind w:right="-1" w:hanging="499"/>
      </w:pPr>
      <w:r>
        <w:rPr>
          <w:b/>
        </w:rPr>
        <w:t>субвенции</w:t>
      </w:r>
      <w:r>
        <w:t xml:space="preserve"> – </w:t>
      </w:r>
      <w:r w:rsidR="00DC2B27">
        <w:t>1 592,4</w:t>
      </w:r>
      <w:r>
        <w:t xml:space="preserve"> тыс. рублей (</w:t>
      </w:r>
      <w:r w:rsidR="00DC2B27">
        <w:t>5,3</w:t>
      </w:r>
      <w:r>
        <w:t>%)</w:t>
      </w:r>
      <w:r w:rsidR="00DC2B27">
        <w:t>;</w:t>
      </w:r>
    </w:p>
    <w:p w:rsidR="00D83E40" w:rsidRDefault="00DC2B27" w:rsidP="007277DB">
      <w:pPr>
        <w:numPr>
          <w:ilvl w:val="0"/>
          <w:numId w:val="1"/>
        </w:numPr>
        <w:shd w:val="clear" w:color="auto" w:fill="FCEBE0"/>
        <w:ind w:right="-1" w:hanging="499"/>
      </w:pPr>
      <w:r>
        <w:rPr>
          <w:b/>
        </w:rPr>
        <w:t xml:space="preserve">иные межбюджетные трансферты </w:t>
      </w:r>
      <w:r>
        <w:t>– 1 451,1 (4,8%).</w:t>
      </w:r>
      <w:r w:rsidR="004F38D9">
        <w:t xml:space="preserve"> </w:t>
      </w:r>
    </w:p>
    <w:p w:rsidR="00D83E40" w:rsidRDefault="004F38D9" w:rsidP="007277DB">
      <w:pPr>
        <w:shd w:val="clear" w:color="auto" w:fill="FCEBE0"/>
        <w:spacing w:after="0" w:line="259" w:lineRule="auto"/>
        <w:ind w:right="759" w:firstLine="0"/>
        <w:jc w:val="center"/>
      </w:pPr>
      <w:r>
        <w:rPr>
          <w:i/>
        </w:rPr>
        <w:t xml:space="preserve"> </w:t>
      </w:r>
    </w:p>
    <w:p w:rsidR="00D83E40" w:rsidRDefault="004F38D9" w:rsidP="00C450CB">
      <w:pPr>
        <w:pStyle w:val="1"/>
        <w:shd w:val="clear" w:color="auto" w:fill="FCEBE0"/>
        <w:ind w:left="0" w:right="0" w:firstLine="0"/>
      </w:pPr>
      <w:r>
        <w:rPr>
          <w:color w:val="A50021"/>
          <w:sz w:val="36"/>
        </w:rPr>
        <w:t xml:space="preserve">Расходы </w:t>
      </w:r>
    </w:p>
    <w:p w:rsidR="008D3AB8" w:rsidRDefault="008D3AB8" w:rsidP="007277DB">
      <w:pPr>
        <w:shd w:val="clear" w:color="auto" w:fill="FCEBE0"/>
        <w:ind w:left="4" w:right="823"/>
      </w:pPr>
    </w:p>
    <w:p w:rsidR="009E698C" w:rsidRDefault="008D3AB8" w:rsidP="007277DB">
      <w:pPr>
        <w:shd w:val="clear" w:color="auto" w:fill="FCEBE0"/>
        <w:spacing w:after="0" w:line="360" w:lineRule="exact"/>
        <w:ind w:right="6" w:firstLine="706"/>
        <w:rPr>
          <w:szCs w:val="30"/>
        </w:rPr>
      </w:pPr>
      <w:r w:rsidRPr="009D071A">
        <w:rPr>
          <w:szCs w:val="30"/>
        </w:rPr>
        <w:t>При формировании расходной части бюджета района на 2021 год сохранен курс на социальную направленность расходов</w:t>
      </w:r>
      <w:r w:rsidR="00AB60B5">
        <w:rPr>
          <w:szCs w:val="30"/>
        </w:rPr>
        <w:t xml:space="preserve">, учтена необходимость обеспеченности средствами первоочередных бюджетных обязательств (заработная плата с начислениями работникам бюджетной сферы, трансферты населению, оплата коммунальных услуг, продуктов питания, лекарственных средств и изделий медицинского назначения, субсидирование жилищно-коммунальных и транспортных услуг, оказываемых населению). </w:t>
      </w:r>
    </w:p>
    <w:p w:rsidR="008D3AB8" w:rsidRPr="009D071A" w:rsidRDefault="008D3AB8" w:rsidP="007277DB">
      <w:pPr>
        <w:shd w:val="clear" w:color="auto" w:fill="FCEBE0"/>
        <w:spacing w:after="0" w:line="360" w:lineRule="exact"/>
        <w:ind w:right="6" w:firstLine="706"/>
        <w:rPr>
          <w:szCs w:val="30"/>
        </w:rPr>
      </w:pPr>
      <w:r w:rsidRPr="009D071A">
        <w:rPr>
          <w:szCs w:val="30"/>
        </w:rPr>
        <w:t xml:space="preserve">Объем бюджета по расходам на 2021 год составляет </w:t>
      </w:r>
      <w:r w:rsidR="00B9297B">
        <w:rPr>
          <w:szCs w:val="30"/>
        </w:rPr>
        <w:t>53 184,0</w:t>
      </w:r>
      <w:r w:rsidRPr="009D071A">
        <w:rPr>
          <w:szCs w:val="30"/>
        </w:rPr>
        <w:t xml:space="preserve"> тыс. рублей. В соответствии с бюджетной классификацией финансирование расходов бюджета района осуществляется по направлениям, отражающим выполняемые государством функции.</w:t>
      </w:r>
    </w:p>
    <w:p w:rsidR="00432C6F" w:rsidRPr="009D071A" w:rsidRDefault="00432C6F" w:rsidP="007277DB">
      <w:pPr>
        <w:shd w:val="clear" w:color="auto" w:fill="FCEBE0"/>
        <w:spacing w:after="0" w:line="360" w:lineRule="exact"/>
        <w:ind w:left="4" w:right="6"/>
        <w:rPr>
          <w:szCs w:val="30"/>
        </w:rPr>
      </w:pPr>
      <w:r w:rsidRPr="009D071A">
        <w:rPr>
          <w:szCs w:val="30"/>
        </w:rPr>
        <w:t xml:space="preserve">В числе важнейших направлений социальных расходов – финансирование учреждений и мероприятий </w:t>
      </w:r>
      <w:r w:rsidRPr="009D071A">
        <w:rPr>
          <w:b/>
          <w:szCs w:val="30"/>
        </w:rPr>
        <w:t>социальной сферы</w:t>
      </w:r>
      <w:r w:rsidRPr="009D071A">
        <w:rPr>
          <w:szCs w:val="30"/>
        </w:rPr>
        <w:t xml:space="preserve">: здравоохранения, физической культуры и спорта, культуры, образования, социальной политики. В бюджете района на 2021 год расходы на социальную сферу составляют </w:t>
      </w:r>
      <w:r w:rsidR="009940F7" w:rsidRPr="009D071A">
        <w:rPr>
          <w:szCs w:val="30"/>
        </w:rPr>
        <w:t>40 438,7</w:t>
      </w:r>
      <w:r w:rsidRPr="009D071A">
        <w:rPr>
          <w:szCs w:val="30"/>
        </w:rPr>
        <w:t xml:space="preserve"> тыс. рублей, или </w:t>
      </w:r>
      <w:r w:rsidR="0045560D" w:rsidRPr="009D071A">
        <w:rPr>
          <w:szCs w:val="30"/>
        </w:rPr>
        <w:t>76,0</w:t>
      </w:r>
      <w:r w:rsidRPr="009D071A">
        <w:rPr>
          <w:szCs w:val="30"/>
        </w:rPr>
        <w:t xml:space="preserve">% общего объема расходов консолидированного бюджета района. </w:t>
      </w:r>
    </w:p>
    <w:p w:rsidR="001F3EC6" w:rsidRDefault="001F3EC6">
      <w:pPr>
        <w:ind w:left="4" w:right="823"/>
        <w:rPr>
          <w:b/>
        </w:rPr>
      </w:pPr>
    </w:p>
    <w:p w:rsidR="00AB60B5" w:rsidRPr="00CE24B0" w:rsidRDefault="00AB60B5" w:rsidP="00AB60B5">
      <w:pPr>
        <w:pStyle w:val="2"/>
        <w:spacing w:after="0"/>
        <w:ind w:left="0" w:right="-143" w:firstLine="0"/>
        <w:jc w:val="center"/>
      </w:pPr>
      <w:r>
        <w:t>Структура расходов консолидированного бюджета района по функциональной классификации расходов бюджета на 2021 год</w:t>
      </w:r>
    </w:p>
    <w:p w:rsidR="00D83E40" w:rsidRDefault="00D83E40" w:rsidP="00AB60B5">
      <w:pPr>
        <w:spacing w:after="0" w:line="259" w:lineRule="auto"/>
        <w:ind w:right="0" w:firstLine="0"/>
        <w:jc w:val="center"/>
      </w:pPr>
    </w:p>
    <w:p w:rsidR="00D83E40" w:rsidRDefault="00C56474" w:rsidP="00E77941">
      <w:pPr>
        <w:pStyle w:val="2"/>
        <w:spacing w:after="0"/>
        <w:ind w:left="0" w:right="588" w:firstLine="0"/>
        <w:jc w:val="center"/>
      </w:pPr>
      <w:r>
        <w:rPr>
          <w:noProof/>
        </w:rPr>
        <w:drawing>
          <wp:inline distT="0" distB="0" distL="0" distR="0" wp14:anchorId="29586D24" wp14:editId="358C9F55">
            <wp:extent cx="5585460" cy="3124200"/>
            <wp:effectExtent l="0" t="0" r="1524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D1113F7-E512-4B51-93B2-70B977F49C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41" w:rsidRDefault="00E77941" w:rsidP="00E77941"/>
    <w:p w:rsidR="0009743B" w:rsidRPr="00CE24B0" w:rsidRDefault="0009743B" w:rsidP="0009743B">
      <w:pPr>
        <w:pStyle w:val="2"/>
        <w:spacing w:after="0"/>
        <w:ind w:left="0" w:right="-143" w:firstLine="0"/>
        <w:jc w:val="center"/>
      </w:pPr>
      <w:r>
        <w:t xml:space="preserve">Структура расходов консолидированного бюджета района по </w:t>
      </w:r>
      <w:r w:rsidR="00751358">
        <w:t>экономической</w:t>
      </w:r>
      <w:r>
        <w:t xml:space="preserve"> классификации расходов бюджета</w:t>
      </w:r>
      <w:r w:rsidR="00751358">
        <w:t xml:space="preserve"> на 2021 год</w:t>
      </w:r>
      <w:r>
        <w:t xml:space="preserve"> </w:t>
      </w:r>
    </w:p>
    <w:p w:rsidR="00E77941" w:rsidRDefault="00E77941" w:rsidP="00E77941"/>
    <w:p w:rsidR="00E77941" w:rsidRDefault="00E50531" w:rsidP="00E50531">
      <w:pPr>
        <w:ind w:left="142" w:firstLine="0"/>
      </w:pPr>
      <w:r>
        <w:rPr>
          <w:noProof/>
        </w:rPr>
        <w:drawing>
          <wp:inline distT="0" distB="0" distL="0" distR="0" wp14:anchorId="0904BD5E" wp14:editId="15E1722D">
            <wp:extent cx="5501640" cy="3078480"/>
            <wp:effectExtent l="0" t="0" r="3810" b="762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B8ED37-6F6A-4775-BBCE-78BFA44B47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1358" w:rsidRDefault="00751358" w:rsidP="00E77941"/>
    <w:p w:rsidR="00E77941" w:rsidRDefault="00E77941" w:rsidP="00E77941"/>
    <w:p w:rsidR="00D83E40" w:rsidRPr="00B9297B" w:rsidRDefault="004F38D9" w:rsidP="00B9297B">
      <w:pPr>
        <w:shd w:val="clear" w:color="auto" w:fill="FCEBE0"/>
        <w:spacing w:after="0" w:line="360" w:lineRule="exact"/>
        <w:ind w:right="-1" w:firstLine="709"/>
        <w:rPr>
          <w:szCs w:val="30"/>
        </w:rPr>
      </w:pPr>
      <w:r w:rsidRPr="00B9297B">
        <w:rPr>
          <w:szCs w:val="30"/>
        </w:rPr>
        <w:t xml:space="preserve">В составе расходов на </w:t>
      </w:r>
      <w:r w:rsidRPr="00B9297B">
        <w:rPr>
          <w:rStyle w:val="30"/>
          <w:sz w:val="30"/>
          <w:szCs w:val="30"/>
        </w:rPr>
        <w:t>общегосударственную деятельность</w:t>
      </w:r>
      <w:r w:rsidRPr="00B9297B">
        <w:rPr>
          <w:szCs w:val="30"/>
        </w:rPr>
        <w:t xml:space="preserve"> (</w:t>
      </w:r>
      <w:r w:rsidR="009D6B0C" w:rsidRPr="00B9297B">
        <w:rPr>
          <w:szCs w:val="30"/>
        </w:rPr>
        <w:t>5</w:t>
      </w:r>
      <w:r w:rsidR="00276FBD" w:rsidRPr="00B9297B">
        <w:rPr>
          <w:szCs w:val="30"/>
        </w:rPr>
        <w:t> </w:t>
      </w:r>
      <w:r w:rsidR="009D6B0C" w:rsidRPr="00B9297B">
        <w:rPr>
          <w:szCs w:val="30"/>
        </w:rPr>
        <w:t>2</w:t>
      </w:r>
      <w:r w:rsidR="00276FBD" w:rsidRPr="00B9297B">
        <w:rPr>
          <w:szCs w:val="30"/>
        </w:rPr>
        <w:t>58,0</w:t>
      </w:r>
      <w:r w:rsidRPr="00B9297B">
        <w:rPr>
          <w:szCs w:val="30"/>
        </w:rPr>
        <w:t xml:space="preserve"> тыс. рублей) предусмотрены расходы на обеспечение функционирования органов местного управления и самоуправления в сумме </w:t>
      </w:r>
      <w:r w:rsidR="0029253C" w:rsidRPr="00B9297B">
        <w:rPr>
          <w:szCs w:val="30"/>
        </w:rPr>
        <w:t>2 720,</w:t>
      </w:r>
      <w:r w:rsidR="00677261" w:rsidRPr="00B9297B">
        <w:rPr>
          <w:szCs w:val="30"/>
        </w:rPr>
        <w:t>9</w:t>
      </w:r>
      <w:r w:rsidRPr="00B9297B">
        <w:rPr>
          <w:szCs w:val="30"/>
        </w:rPr>
        <w:t xml:space="preserve"> тыс. </w:t>
      </w:r>
      <w:r w:rsidRPr="00B9297B">
        <w:rPr>
          <w:szCs w:val="30"/>
        </w:rPr>
        <w:lastRenderedPageBreak/>
        <w:t xml:space="preserve">рублей, резервные фонды, включая фонд финансирования расходов, связанных со стихийными бедствиями, авариями и катастрофами в сумме </w:t>
      </w:r>
      <w:r w:rsidR="0029253C" w:rsidRPr="00B9297B">
        <w:rPr>
          <w:szCs w:val="30"/>
        </w:rPr>
        <w:t>113,4</w:t>
      </w:r>
      <w:r w:rsidRPr="00B9297B">
        <w:rPr>
          <w:szCs w:val="30"/>
        </w:rPr>
        <w:t xml:space="preserve"> тыс. рублей, иные общегосударственные вопросы – </w:t>
      </w:r>
      <w:r w:rsidR="0029253C" w:rsidRPr="00B9297B">
        <w:rPr>
          <w:szCs w:val="30"/>
        </w:rPr>
        <w:t>1 219,4</w:t>
      </w:r>
      <w:r w:rsidRPr="00B9297B">
        <w:rPr>
          <w:szCs w:val="30"/>
        </w:rPr>
        <w:t xml:space="preserve"> тыс. рублей, межбюджетные трансферты</w:t>
      </w:r>
      <w:r w:rsidR="0029253C" w:rsidRPr="00B9297B">
        <w:rPr>
          <w:szCs w:val="30"/>
        </w:rPr>
        <w:t xml:space="preserve"> </w:t>
      </w:r>
      <w:r w:rsidR="00677261" w:rsidRPr="00B9297B">
        <w:rPr>
          <w:szCs w:val="30"/>
        </w:rPr>
        <w:t>–</w:t>
      </w:r>
      <w:r w:rsidR="0029253C" w:rsidRPr="00B9297B">
        <w:rPr>
          <w:szCs w:val="30"/>
        </w:rPr>
        <w:t xml:space="preserve"> </w:t>
      </w:r>
      <w:r w:rsidR="00677261" w:rsidRPr="00B9297B">
        <w:rPr>
          <w:szCs w:val="30"/>
        </w:rPr>
        <w:t>736,8</w:t>
      </w:r>
      <w:r w:rsidRPr="00B9297B">
        <w:rPr>
          <w:szCs w:val="30"/>
        </w:rPr>
        <w:t xml:space="preserve"> тыс. рублей. </w:t>
      </w:r>
    </w:p>
    <w:p w:rsidR="00D1302E" w:rsidRPr="00B9297B" w:rsidRDefault="00D1302E" w:rsidP="00B9297B">
      <w:pPr>
        <w:shd w:val="clear" w:color="auto" w:fill="FCEBE0"/>
        <w:spacing w:after="0" w:line="360" w:lineRule="exact"/>
        <w:ind w:right="-1" w:firstLine="709"/>
        <w:rPr>
          <w:szCs w:val="30"/>
        </w:rPr>
      </w:pPr>
    </w:p>
    <w:p w:rsidR="009A3475" w:rsidRPr="00B9297B" w:rsidRDefault="00D1302E" w:rsidP="00B9297B">
      <w:pPr>
        <w:shd w:val="clear" w:color="auto" w:fill="FCEBE0"/>
        <w:spacing w:after="0" w:line="360" w:lineRule="exact"/>
        <w:ind w:right="0" w:firstLine="697"/>
        <w:rPr>
          <w:szCs w:val="30"/>
        </w:rPr>
      </w:pPr>
      <w:r w:rsidRPr="00B9297B">
        <w:rPr>
          <w:szCs w:val="30"/>
        </w:rPr>
        <w:t xml:space="preserve">Расходы на </w:t>
      </w:r>
      <w:r w:rsidRPr="00B9297B">
        <w:rPr>
          <w:rStyle w:val="30"/>
          <w:sz w:val="30"/>
          <w:szCs w:val="30"/>
        </w:rPr>
        <w:t>национальную оборону</w:t>
      </w:r>
      <w:r w:rsidRPr="00B9297B">
        <w:rPr>
          <w:szCs w:val="30"/>
        </w:rPr>
        <w:t xml:space="preserve"> на 2021 год запланированы в сумме 1,3 тыс. рублей.</w:t>
      </w:r>
    </w:p>
    <w:p w:rsidR="00B9297B" w:rsidRDefault="00B9297B" w:rsidP="00B9297B">
      <w:pPr>
        <w:pStyle w:val="3"/>
        <w:shd w:val="clear" w:color="auto" w:fill="FCEBE0"/>
        <w:spacing w:line="240" w:lineRule="auto"/>
        <w:ind w:right="839"/>
      </w:pPr>
    </w:p>
    <w:p w:rsidR="009A3475" w:rsidRDefault="00480CB9" w:rsidP="00B9297B">
      <w:pPr>
        <w:pStyle w:val="3"/>
        <w:shd w:val="clear" w:color="auto" w:fill="FCEBE0"/>
        <w:spacing w:line="240" w:lineRule="auto"/>
        <w:ind w:right="839"/>
        <w:rPr>
          <w:color w:val="00B050"/>
        </w:rPr>
      </w:pPr>
      <w:r>
        <w:t>Н</w:t>
      </w:r>
      <w:r w:rsidR="009A3475">
        <w:t>ациональн</w:t>
      </w:r>
      <w:r>
        <w:t>ая</w:t>
      </w:r>
      <w:r w:rsidR="009A3475">
        <w:t xml:space="preserve"> экономик</w:t>
      </w:r>
      <w:r>
        <w:t>а</w:t>
      </w:r>
      <w:r w:rsidR="009A3475">
        <w:rPr>
          <w:color w:val="00B050"/>
        </w:rPr>
        <w:t xml:space="preserve"> </w:t>
      </w:r>
    </w:p>
    <w:p w:rsidR="00B9297B" w:rsidRPr="00B9297B" w:rsidRDefault="00B9297B" w:rsidP="00B9297B"/>
    <w:p w:rsidR="009A3475" w:rsidRDefault="009C3F3C" w:rsidP="007277DB">
      <w:pPr>
        <w:shd w:val="clear" w:color="auto" w:fill="FCEBE0"/>
        <w:spacing w:after="0" w:line="360" w:lineRule="exact"/>
        <w:ind w:left="4" w:right="0"/>
      </w:pPr>
      <w:r>
        <w:rPr>
          <w:sz w:val="32"/>
          <w:szCs w:val="32"/>
        </w:rPr>
        <w:t xml:space="preserve">На финансирование </w:t>
      </w:r>
      <w:r>
        <w:rPr>
          <w:b/>
          <w:bCs/>
          <w:sz w:val="32"/>
          <w:szCs w:val="32"/>
        </w:rPr>
        <w:t xml:space="preserve">отраслей национальной экономики </w:t>
      </w:r>
      <w:r>
        <w:rPr>
          <w:sz w:val="32"/>
          <w:szCs w:val="32"/>
        </w:rPr>
        <w:t xml:space="preserve">в 2021 году запланированы расходы в сумме </w:t>
      </w:r>
      <w:r w:rsidR="009A3475" w:rsidRPr="009C3F3C">
        <w:t>1 401,9</w:t>
      </w:r>
      <w:r w:rsidR="009A3475">
        <w:t xml:space="preserve"> тыс. рублей, или </w:t>
      </w:r>
      <w:r w:rsidR="00736E1E">
        <w:t>3</w:t>
      </w:r>
      <w:r w:rsidR="009A3475">
        <w:t xml:space="preserve">%. В общем объеме средств на финансирование национальной экономики расходы на </w:t>
      </w:r>
      <w:r w:rsidR="009A3475">
        <w:rPr>
          <w:b/>
        </w:rPr>
        <w:t>сельское хозяйство</w:t>
      </w:r>
      <w:r w:rsidR="009A3475">
        <w:t xml:space="preserve"> запланированы в сумме 495,4 тыс. рублей, </w:t>
      </w:r>
      <w:r w:rsidR="009A3475" w:rsidRPr="009A3475">
        <w:rPr>
          <w:b/>
        </w:rPr>
        <w:t>строительство и архитектура</w:t>
      </w:r>
      <w:r w:rsidR="009A3475">
        <w:t xml:space="preserve"> – 100,0 тыс. рублей, </w:t>
      </w:r>
      <w:r w:rsidR="009A3475">
        <w:rPr>
          <w:b/>
        </w:rPr>
        <w:t>транспорт</w:t>
      </w:r>
      <w:r w:rsidR="009A3475">
        <w:t xml:space="preserve"> – 421,1 тыс. рублей, </w:t>
      </w:r>
      <w:r w:rsidR="009A3475">
        <w:rPr>
          <w:b/>
        </w:rPr>
        <w:t>топливо и энергетика</w:t>
      </w:r>
      <w:r w:rsidR="009A3475">
        <w:t xml:space="preserve"> – 376,</w:t>
      </w:r>
      <w:r w:rsidR="00360204">
        <w:t>8</w:t>
      </w:r>
      <w:r w:rsidR="009A3475">
        <w:t xml:space="preserve"> тыс. рублей, </w:t>
      </w:r>
      <w:r w:rsidR="009A3475">
        <w:rPr>
          <w:b/>
        </w:rPr>
        <w:t>имущественные отношения, картография и геодезия</w:t>
      </w:r>
      <w:r w:rsidR="009A3475">
        <w:t xml:space="preserve"> – 8,6 тыс. рублей. </w:t>
      </w:r>
    </w:p>
    <w:p w:rsidR="009A3475" w:rsidRDefault="009A3475" w:rsidP="007277DB">
      <w:pPr>
        <w:shd w:val="clear" w:color="auto" w:fill="FCEBE0"/>
        <w:spacing w:after="0" w:line="360" w:lineRule="exact"/>
        <w:ind w:right="0" w:firstLine="0"/>
        <w:jc w:val="center"/>
      </w:pPr>
      <w:r>
        <w:rPr>
          <w:b/>
          <w:sz w:val="24"/>
        </w:rPr>
        <w:t xml:space="preserve"> </w:t>
      </w:r>
    </w:p>
    <w:p w:rsidR="009A3475" w:rsidRDefault="009A3475" w:rsidP="007277DB">
      <w:pPr>
        <w:pStyle w:val="3"/>
        <w:shd w:val="clear" w:color="auto" w:fill="FCEBE0"/>
        <w:ind w:right="836"/>
      </w:pPr>
      <w:r>
        <w:t>Охрана окружающей среды</w:t>
      </w:r>
      <w:r>
        <w:rPr>
          <w:color w:val="00B050"/>
        </w:rPr>
        <w:t xml:space="preserve"> </w:t>
      </w:r>
    </w:p>
    <w:p w:rsidR="00F01D28" w:rsidRDefault="00F01D28" w:rsidP="007277DB">
      <w:pPr>
        <w:shd w:val="clear" w:color="auto" w:fill="FCEBE0"/>
        <w:ind w:left="4" w:right="823"/>
      </w:pPr>
    </w:p>
    <w:p w:rsidR="00F01D28" w:rsidRPr="00B9297B" w:rsidRDefault="009A3475" w:rsidP="007277DB">
      <w:pPr>
        <w:shd w:val="clear" w:color="auto" w:fill="FCEBE0"/>
        <w:spacing w:after="0" w:line="360" w:lineRule="exact"/>
        <w:ind w:left="4" w:right="0"/>
        <w:rPr>
          <w:szCs w:val="30"/>
        </w:rPr>
      </w:pPr>
      <w:r w:rsidRPr="00B9297B">
        <w:rPr>
          <w:szCs w:val="30"/>
        </w:rPr>
        <w:t>Расходы на финансирование мероприятий в области охраны природной среды предусмотрен</w:t>
      </w:r>
      <w:r w:rsidR="00F01D28" w:rsidRPr="00B9297B">
        <w:rPr>
          <w:szCs w:val="30"/>
        </w:rPr>
        <w:t>о</w:t>
      </w:r>
      <w:r w:rsidRPr="00B9297B">
        <w:rPr>
          <w:szCs w:val="30"/>
        </w:rPr>
        <w:t xml:space="preserve"> </w:t>
      </w:r>
      <w:r w:rsidR="00F01D28" w:rsidRPr="00B9297B">
        <w:rPr>
          <w:szCs w:val="30"/>
        </w:rPr>
        <w:t>104,7</w:t>
      </w:r>
      <w:r w:rsidRPr="00B9297B">
        <w:rPr>
          <w:szCs w:val="30"/>
        </w:rPr>
        <w:t xml:space="preserve"> тыс. рублей</w:t>
      </w:r>
      <w:r w:rsidR="00F01D28" w:rsidRPr="00B9297B">
        <w:rPr>
          <w:szCs w:val="30"/>
        </w:rPr>
        <w:t>, в том числе:</w:t>
      </w:r>
    </w:p>
    <w:p w:rsidR="00F01D28" w:rsidRPr="00B9297B" w:rsidRDefault="00F01D28" w:rsidP="007277DB">
      <w:pPr>
        <w:pStyle w:val="table10"/>
        <w:shd w:val="clear" w:color="auto" w:fill="FCEBE0"/>
        <w:spacing w:line="360" w:lineRule="exact"/>
        <w:ind w:firstLine="709"/>
        <w:jc w:val="both"/>
        <w:rPr>
          <w:sz w:val="30"/>
          <w:szCs w:val="30"/>
        </w:rPr>
      </w:pPr>
      <w:r w:rsidRPr="00B9297B">
        <w:rPr>
          <w:sz w:val="30"/>
          <w:szCs w:val="30"/>
        </w:rPr>
        <w:t>на выявление и передачу под охрану пользователям земельных участков и (или) водных объектов мест обитания диких животных и мест произрастания дикорастущих растений, относящихся к видам, включенным в Красную книгу Республики Беларусь – 10,0 тыс. рублей;</w:t>
      </w:r>
    </w:p>
    <w:p w:rsidR="00F01D28" w:rsidRPr="00B9297B" w:rsidRDefault="00F01D28" w:rsidP="007277DB">
      <w:pPr>
        <w:shd w:val="clear" w:color="auto" w:fill="FCEBE0"/>
        <w:autoSpaceDE w:val="0"/>
        <w:autoSpaceDN w:val="0"/>
        <w:adjustRightInd w:val="0"/>
        <w:spacing w:after="0" w:line="360" w:lineRule="exact"/>
        <w:ind w:right="0" w:firstLine="708"/>
        <w:rPr>
          <w:szCs w:val="30"/>
        </w:rPr>
      </w:pPr>
      <w:r w:rsidRPr="00B9297B">
        <w:rPr>
          <w:szCs w:val="30"/>
        </w:rPr>
        <w:t>на формирование и обеспечение функционирования системы особо охраняемых природных территорий – 16,0 тыс. рублей;</w:t>
      </w:r>
    </w:p>
    <w:p w:rsidR="00F01D28" w:rsidRPr="00B9297B" w:rsidRDefault="00F01D28" w:rsidP="007277DB">
      <w:pPr>
        <w:pStyle w:val="table10"/>
        <w:shd w:val="clear" w:color="auto" w:fill="FCEBE0"/>
        <w:spacing w:line="360" w:lineRule="exact"/>
        <w:ind w:firstLine="708"/>
        <w:jc w:val="both"/>
        <w:rPr>
          <w:sz w:val="30"/>
          <w:szCs w:val="30"/>
        </w:rPr>
      </w:pPr>
      <w:r w:rsidRPr="00B9297B">
        <w:rPr>
          <w:sz w:val="30"/>
          <w:szCs w:val="30"/>
        </w:rPr>
        <w:t>на финансирование мероприятий по сохранению и использованию растительного и животного мира (выплата компенсаций по добыче (изъятию) дикого кабана) – 63,2 тыс. рублей;</w:t>
      </w:r>
    </w:p>
    <w:p w:rsidR="009A3475" w:rsidRPr="00B9297B" w:rsidRDefault="00F01D28" w:rsidP="007277DB">
      <w:pPr>
        <w:shd w:val="clear" w:color="auto" w:fill="FCEBE0"/>
        <w:spacing w:after="0" w:line="360" w:lineRule="exact"/>
        <w:ind w:left="4" w:right="0" w:firstLine="751"/>
        <w:rPr>
          <w:szCs w:val="30"/>
        </w:rPr>
      </w:pPr>
      <w:r w:rsidRPr="00B9297B">
        <w:rPr>
          <w:szCs w:val="30"/>
        </w:rPr>
        <w:t>на финансирование мероприятий по регулированию распространения и численности видов инвазивных растений (Борщевика Сосновского) – 15,5 тыс. рублей.</w:t>
      </w:r>
    </w:p>
    <w:p w:rsidR="005D4AA6" w:rsidRDefault="005D4AA6" w:rsidP="007277DB">
      <w:pPr>
        <w:pStyle w:val="3"/>
        <w:shd w:val="clear" w:color="auto" w:fill="FCEBE0"/>
        <w:ind w:right="454"/>
      </w:pPr>
    </w:p>
    <w:p w:rsidR="005D4AA6" w:rsidRDefault="005D4AA6" w:rsidP="007277DB">
      <w:pPr>
        <w:pStyle w:val="3"/>
        <w:shd w:val="clear" w:color="auto" w:fill="FCEBE0"/>
        <w:spacing w:line="300" w:lineRule="exact"/>
        <w:ind w:left="11" w:right="454" w:hanging="11"/>
      </w:pPr>
      <w:r>
        <w:t xml:space="preserve">Жилищно-коммунальные услуги и жилищное строительство </w:t>
      </w:r>
    </w:p>
    <w:p w:rsidR="005D4AA6" w:rsidRDefault="005D4AA6" w:rsidP="007277DB">
      <w:pPr>
        <w:shd w:val="clear" w:color="auto" w:fill="FCEBE0"/>
        <w:spacing w:after="91" w:line="259" w:lineRule="auto"/>
        <w:ind w:right="63" w:firstLine="0"/>
        <w:jc w:val="center"/>
      </w:pPr>
      <w:r>
        <w:rPr>
          <w:b/>
          <w:sz w:val="24"/>
        </w:rPr>
        <w:t xml:space="preserve"> </w:t>
      </w:r>
    </w:p>
    <w:p w:rsidR="005D4AA6" w:rsidRDefault="005D4AA6" w:rsidP="005152A9">
      <w:pPr>
        <w:shd w:val="clear" w:color="auto" w:fill="FCEBE0"/>
        <w:spacing w:after="0" w:line="360" w:lineRule="exact"/>
        <w:ind w:left="6" w:right="0" w:firstLine="697"/>
      </w:pPr>
      <w:r>
        <w:t xml:space="preserve">Расходы бюджета на жилищно-коммунальные услуги и жилищное строительство запланированы в сумме </w:t>
      </w:r>
      <w:r w:rsidR="00E72E90">
        <w:t>5 979,4</w:t>
      </w:r>
      <w:r>
        <w:t xml:space="preserve"> тыс. </w:t>
      </w:r>
      <w:r w:rsidR="00DF27C5">
        <w:t>рублей, или</w:t>
      </w:r>
      <w:r>
        <w:t xml:space="preserve"> 1</w:t>
      </w:r>
      <w:r w:rsidR="00E72E90">
        <w:t>1</w:t>
      </w:r>
      <w:r>
        <w:t xml:space="preserve">%. </w:t>
      </w:r>
    </w:p>
    <w:p w:rsidR="005D4AA6" w:rsidRDefault="005D4AA6" w:rsidP="005152A9">
      <w:pPr>
        <w:shd w:val="clear" w:color="auto" w:fill="FCEBE0"/>
        <w:spacing w:after="0" w:line="360" w:lineRule="exact"/>
        <w:ind w:left="6" w:right="0" w:firstLine="697"/>
      </w:pPr>
      <w:r>
        <w:lastRenderedPageBreak/>
        <w:t xml:space="preserve">На </w:t>
      </w:r>
      <w:r>
        <w:rPr>
          <w:b/>
        </w:rPr>
        <w:t>жилищное строительство</w:t>
      </w:r>
      <w:r>
        <w:t xml:space="preserve"> предусмотрено </w:t>
      </w:r>
      <w:r w:rsidR="00E72E90">
        <w:t>541,3</w:t>
      </w:r>
      <w:r>
        <w:t xml:space="preserve"> тыс. рублей, которые планируется направить на </w:t>
      </w:r>
      <w:r w:rsidR="00E72E90">
        <w:t>жилищное строительство и</w:t>
      </w:r>
      <w:r>
        <w:t xml:space="preserve"> исполнение обязательств по кредитным договорам в связи с принятием в собственность Б</w:t>
      </w:r>
      <w:r w:rsidR="00736E1E">
        <w:t>ыховского</w:t>
      </w:r>
      <w:r>
        <w:t xml:space="preserve"> района жилых домов. </w:t>
      </w:r>
    </w:p>
    <w:p w:rsidR="005D4AA6" w:rsidRDefault="005D4AA6" w:rsidP="005152A9">
      <w:pPr>
        <w:shd w:val="clear" w:color="auto" w:fill="FCEBE0"/>
        <w:spacing w:after="0" w:line="360" w:lineRule="exact"/>
        <w:ind w:left="6" w:right="0" w:firstLine="697"/>
      </w:pPr>
      <w:r>
        <w:t xml:space="preserve">На </w:t>
      </w:r>
      <w:r>
        <w:rPr>
          <w:b/>
        </w:rPr>
        <w:t xml:space="preserve">жилищно-коммунальное хозяйство </w:t>
      </w:r>
      <w:r>
        <w:t xml:space="preserve">предусмотрено </w:t>
      </w:r>
      <w:r w:rsidR="00E72E90">
        <w:t xml:space="preserve">3 978,3    </w:t>
      </w:r>
      <w:r>
        <w:t xml:space="preserve"> тыс. рублей. </w:t>
      </w:r>
    </w:p>
    <w:p w:rsidR="005D4AA6" w:rsidRDefault="005D4AA6" w:rsidP="007277DB">
      <w:pPr>
        <w:shd w:val="clear" w:color="auto" w:fill="FCEBE0"/>
        <w:spacing w:after="0" w:line="360" w:lineRule="exact"/>
        <w:ind w:left="6" w:right="-1" w:firstLine="697"/>
      </w:pPr>
      <w:r>
        <w:t xml:space="preserve">На </w:t>
      </w:r>
      <w:r>
        <w:rPr>
          <w:b/>
        </w:rPr>
        <w:t>благоустройство</w:t>
      </w:r>
      <w:r>
        <w:t xml:space="preserve"> населенных пунктов предусмотрено </w:t>
      </w:r>
      <w:r w:rsidR="00E72E90">
        <w:t>1 158,7</w:t>
      </w:r>
      <w:r>
        <w:t xml:space="preserve"> тыс. рублей, </w:t>
      </w:r>
      <w:r>
        <w:rPr>
          <w:b/>
        </w:rPr>
        <w:t>другие вопросы</w:t>
      </w:r>
      <w:r>
        <w:t xml:space="preserve"> в области жилищно-коммунальных услуг – </w:t>
      </w:r>
      <w:r w:rsidR="00E72E90">
        <w:t>301,1</w:t>
      </w:r>
      <w:r>
        <w:t xml:space="preserve"> тыс. рублей. </w:t>
      </w:r>
    </w:p>
    <w:p w:rsidR="009A3475" w:rsidRDefault="00EC6989" w:rsidP="007277DB">
      <w:pPr>
        <w:pStyle w:val="3"/>
        <w:shd w:val="clear" w:color="auto" w:fill="FCEBE0"/>
      </w:pPr>
      <w:r>
        <w:t>Здравоохранение</w:t>
      </w:r>
    </w:p>
    <w:p w:rsidR="009A3475" w:rsidRDefault="009A3475" w:rsidP="007277DB">
      <w:pPr>
        <w:shd w:val="clear" w:color="auto" w:fill="FCEBE0"/>
        <w:ind w:left="4" w:right="829" w:firstLine="751"/>
      </w:pPr>
    </w:p>
    <w:p w:rsidR="009930CE" w:rsidRDefault="00BF7E18" w:rsidP="007277DB">
      <w:pPr>
        <w:shd w:val="clear" w:color="auto" w:fill="FCEBE0"/>
        <w:ind w:left="4" w:right="-1" w:firstLine="751"/>
      </w:pPr>
      <w:r>
        <w:rPr>
          <w:szCs w:val="30"/>
        </w:rPr>
        <w:t>На финансирование отрасли «Здравоохранение» в 2021 году предусмотрено 12 765,0 тыс. рублей, которое будет направлено на обеспечение доступности медицинской помощи населению (финансирование центральной районной больницы, фельдшерско-акушерских пунктов, амбулаторий, приобретение лекарственных средств, изделий медицинского назначения и другие расходы).</w:t>
      </w:r>
    </w:p>
    <w:p w:rsidR="00EC6989" w:rsidRDefault="00EC6989" w:rsidP="007277DB">
      <w:pPr>
        <w:shd w:val="clear" w:color="auto" w:fill="FCEBE0"/>
        <w:ind w:left="4" w:right="829" w:firstLine="751"/>
      </w:pPr>
    </w:p>
    <w:p w:rsidR="009A02ED" w:rsidRDefault="009A02ED" w:rsidP="007277DB">
      <w:pPr>
        <w:pStyle w:val="3"/>
        <w:shd w:val="clear" w:color="auto" w:fill="FCEBE0"/>
      </w:pPr>
    </w:p>
    <w:p w:rsidR="00E3320B" w:rsidRDefault="00E3320B" w:rsidP="007277DB">
      <w:pPr>
        <w:pStyle w:val="3"/>
        <w:shd w:val="clear" w:color="auto" w:fill="FCEBE0"/>
      </w:pPr>
      <w:r>
        <w:t xml:space="preserve">Культура и средства массовой информации </w:t>
      </w:r>
    </w:p>
    <w:p w:rsidR="00E3320B" w:rsidRDefault="00E3320B" w:rsidP="007277DB">
      <w:pPr>
        <w:shd w:val="clear" w:color="auto" w:fill="FCEBE0"/>
        <w:spacing w:after="92" w:line="259" w:lineRule="auto"/>
        <w:ind w:right="63" w:firstLine="0"/>
        <w:jc w:val="center"/>
      </w:pPr>
      <w:r>
        <w:rPr>
          <w:b/>
          <w:sz w:val="24"/>
        </w:rPr>
        <w:t xml:space="preserve"> </w:t>
      </w:r>
    </w:p>
    <w:p w:rsidR="00E3320B" w:rsidRDefault="00927A9F" w:rsidP="007277DB">
      <w:pPr>
        <w:shd w:val="clear" w:color="auto" w:fill="FCEBE0"/>
        <w:ind w:left="4" w:right="-1"/>
      </w:pPr>
      <w:r>
        <w:t>Н</w:t>
      </w:r>
      <w:r w:rsidR="00E3320B">
        <w:t xml:space="preserve">а финансирование расходов в сфере культуры предусмотрено </w:t>
      </w:r>
      <w:r>
        <w:t>2 389,8</w:t>
      </w:r>
      <w:r w:rsidR="00E3320B">
        <w:t xml:space="preserve"> тыс. рублей. Данные средства будут направлены на содержание учреждений культуры районной формы собственности, проведение конкурсов, выставок, фестивалей и других мероприятий в сфере культуры. </w:t>
      </w:r>
    </w:p>
    <w:p w:rsidR="00604FA3" w:rsidRDefault="00604FA3" w:rsidP="007277DB">
      <w:pPr>
        <w:pStyle w:val="3"/>
        <w:shd w:val="clear" w:color="auto" w:fill="FCEBE0"/>
        <w:ind w:right="835"/>
      </w:pPr>
      <w:r>
        <w:t xml:space="preserve">Физическая культура и спорт </w:t>
      </w:r>
    </w:p>
    <w:p w:rsidR="00604FA3" w:rsidRDefault="00604FA3" w:rsidP="007277DB">
      <w:pPr>
        <w:shd w:val="clear" w:color="auto" w:fill="FCEBE0"/>
        <w:spacing w:after="31" w:line="259" w:lineRule="auto"/>
        <w:ind w:right="63" w:firstLine="0"/>
        <w:jc w:val="center"/>
      </w:pPr>
      <w:r>
        <w:rPr>
          <w:b/>
          <w:sz w:val="24"/>
        </w:rPr>
        <w:t xml:space="preserve"> </w:t>
      </w:r>
    </w:p>
    <w:p w:rsidR="00604FA3" w:rsidRDefault="00604FA3" w:rsidP="00C450CB">
      <w:pPr>
        <w:shd w:val="clear" w:color="auto" w:fill="FCEBE0"/>
        <w:spacing w:after="0"/>
        <w:ind w:left="4" w:right="-1"/>
      </w:pPr>
      <w:r>
        <w:t xml:space="preserve">Расходы на физическую культуру и спорт запланированы в сумме </w:t>
      </w:r>
      <w:r w:rsidR="00A17D4F">
        <w:t>1 023,0</w:t>
      </w:r>
      <w:r>
        <w:t xml:space="preserve"> тыс. рублей. Данные расходы позволяют обеспечить: </w:t>
      </w:r>
    </w:p>
    <w:p w:rsidR="00604FA3" w:rsidRDefault="00604FA3" w:rsidP="00C450CB">
      <w:pPr>
        <w:numPr>
          <w:ilvl w:val="0"/>
          <w:numId w:val="4"/>
        </w:numPr>
        <w:shd w:val="clear" w:color="auto" w:fill="FCEBE0"/>
        <w:spacing w:after="0"/>
        <w:ind w:left="4" w:right="-1" w:hanging="425"/>
      </w:pPr>
      <w:r>
        <w:t>проведение районных спортивных, спортивно-массовых мероприятий, физкультурно-оздоровительной и спортивно</w:t>
      </w:r>
      <w:r w:rsidR="00A17D4F">
        <w:t>-</w:t>
      </w:r>
      <w:r>
        <w:t>массовой работы с населением, подготовку к областным, республиканским и международным спортивным, спортивно</w:t>
      </w:r>
      <w:r w:rsidR="00A17D4F">
        <w:t>-</w:t>
      </w:r>
      <w:r>
        <w:t xml:space="preserve">массовым мероприятиям и участие в них; </w:t>
      </w:r>
    </w:p>
    <w:p w:rsidR="00604FA3" w:rsidRDefault="00604FA3" w:rsidP="007277DB">
      <w:pPr>
        <w:numPr>
          <w:ilvl w:val="0"/>
          <w:numId w:val="4"/>
        </w:numPr>
        <w:shd w:val="clear" w:color="auto" w:fill="FCEBE0"/>
        <w:spacing w:after="0"/>
        <w:ind w:right="-1" w:hanging="425"/>
      </w:pPr>
      <w:r>
        <w:t xml:space="preserve">функционирование специализированных учебно-спортивных учреждений и других государственных организаций физической культуры и спорта. </w:t>
      </w:r>
    </w:p>
    <w:p w:rsidR="00F072D7" w:rsidRDefault="00F072D7" w:rsidP="007277DB">
      <w:pPr>
        <w:pStyle w:val="3"/>
        <w:shd w:val="clear" w:color="auto" w:fill="FCEBE0"/>
        <w:ind w:right="834"/>
      </w:pPr>
    </w:p>
    <w:p w:rsidR="00680E6F" w:rsidRDefault="00680E6F" w:rsidP="007277DB">
      <w:pPr>
        <w:pStyle w:val="3"/>
        <w:shd w:val="clear" w:color="auto" w:fill="FCEBE0"/>
        <w:ind w:right="834"/>
      </w:pPr>
      <w:r>
        <w:t xml:space="preserve">Образование </w:t>
      </w:r>
    </w:p>
    <w:p w:rsidR="00680E6F" w:rsidRDefault="00680E6F" w:rsidP="007277DB">
      <w:pPr>
        <w:shd w:val="clear" w:color="auto" w:fill="FCEBE0"/>
        <w:spacing w:after="90" w:line="259" w:lineRule="auto"/>
        <w:ind w:right="63" w:firstLine="0"/>
        <w:jc w:val="center"/>
      </w:pPr>
    </w:p>
    <w:p w:rsidR="00680E6F" w:rsidRDefault="00680E6F" w:rsidP="00C450CB">
      <w:pPr>
        <w:shd w:val="clear" w:color="auto" w:fill="FCEBE0"/>
        <w:spacing w:after="0"/>
        <w:ind w:right="-1" w:firstLine="709"/>
      </w:pPr>
      <w:r>
        <w:t xml:space="preserve">Расходы на образование запланированы в сумме </w:t>
      </w:r>
      <w:r w:rsidR="002B75F7">
        <w:t>19 6</w:t>
      </w:r>
      <w:r w:rsidR="00276FBD">
        <w:t>75</w:t>
      </w:r>
      <w:r w:rsidR="002B75F7">
        <w:t>,0</w:t>
      </w:r>
      <w:r>
        <w:t xml:space="preserve"> тыс. рублей, или </w:t>
      </w:r>
      <w:r w:rsidR="00981A26">
        <w:t>3</w:t>
      </w:r>
      <w:r w:rsidR="002B75F7">
        <w:t>7,0</w:t>
      </w:r>
      <w:r>
        <w:t xml:space="preserve">%. В общем объеме средств предусмотрено на: </w:t>
      </w:r>
    </w:p>
    <w:p w:rsidR="002B75F7" w:rsidRDefault="00680E6F" w:rsidP="00C450CB">
      <w:pPr>
        <w:shd w:val="clear" w:color="auto" w:fill="FCEBE0"/>
        <w:spacing w:after="0"/>
        <w:ind w:right="-1" w:firstLine="709"/>
      </w:pPr>
      <w:r>
        <w:t xml:space="preserve">дошкольное образование – </w:t>
      </w:r>
      <w:r w:rsidR="002B75F7">
        <w:t>3 974,2</w:t>
      </w:r>
      <w:r>
        <w:t xml:space="preserve"> тыс. рублей; </w:t>
      </w:r>
    </w:p>
    <w:p w:rsidR="002B75F7" w:rsidRDefault="00680E6F" w:rsidP="00C450CB">
      <w:pPr>
        <w:shd w:val="clear" w:color="auto" w:fill="FCEBE0"/>
        <w:spacing w:after="0"/>
        <w:ind w:right="-1" w:firstLine="709"/>
      </w:pPr>
      <w:r>
        <w:t xml:space="preserve">общее среднее образование – </w:t>
      </w:r>
      <w:r w:rsidR="002B75F7">
        <w:t>13 315,6</w:t>
      </w:r>
      <w:r>
        <w:t xml:space="preserve"> тыс. рублей; </w:t>
      </w:r>
    </w:p>
    <w:p w:rsidR="00680E6F" w:rsidRDefault="00680E6F" w:rsidP="00C450CB">
      <w:pPr>
        <w:shd w:val="clear" w:color="auto" w:fill="FCEBE0"/>
        <w:spacing w:after="0"/>
        <w:ind w:right="-1" w:firstLine="709"/>
      </w:pPr>
      <w:r>
        <w:t xml:space="preserve">дополнительное образование детей и молодежи – </w:t>
      </w:r>
      <w:r w:rsidR="002B75F7">
        <w:t>1 971,5</w:t>
      </w:r>
      <w:r>
        <w:t xml:space="preserve"> тыс. рублей; </w:t>
      </w:r>
    </w:p>
    <w:p w:rsidR="00680E6F" w:rsidRDefault="00680E6F" w:rsidP="00C450CB">
      <w:pPr>
        <w:shd w:val="clear" w:color="auto" w:fill="FCEBE0"/>
        <w:spacing w:after="0"/>
        <w:ind w:right="-1" w:firstLine="709"/>
      </w:pPr>
      <w:r>
        <w:t xml:space="preserve">другие вопросы в области образования – </w:t>
      </w:r>
      <w:r w:rsidR="002B75F7">
        <w:t>413,7</w:t>
      </w:r>
      <w:r>
        <w:t xml:space="preserve"> тыс. рублей</w:t>
      </w:r>
      <w:r w:rsidR="00947029">
        <w:t>.</w:t>
      </w:r>
      <w:r>
        <w:t xml:space="preserve"> </w:t>
      </w:r>
    </w:p>
    <w:p w:rsidR="00EC6989" w:rsidRDefault="00EC6989" w:rsidP="007277DB">
      <w:pPr>
        <w:shd w:val="clear" w:color="auto" w:fill="FCEBE0"/>
        <w:spacing w:after="0"/>
        <w:ind w:left="4" w:right="-1" w:firstLine="751"/>
      </w:pPr>
    </w:p>
    <w:p w:rsidR="00D83E40" w:rsidRDefault="004F38D9" w:rsidP="007277DB">
      <w:pPr>
        <w:pStyle w:val="3"/>
        <w:shd w:val="clear" w:color="auto" w:fill="FCEBE0"/>
      </w:pPr>
      <w:r>
        <w:t xml:space="preserve">Социальная политика </w:t>
      </w:r>
    </w:p>
    <w:p w:rsidR="00D83E40" w:rsidRDefault="004F38D9" w:rsidP="007277DB">
      <w:pPr>
        <w:shd w:val="clear" w:color="auto" w:fill="FCEBE0"/>
        <w:spacing w:after="87" w:line="259" w:lineRule="auto"/>
        <w:ind w:right="63" w:firstLine="0"/>
        <w:jc w:val="center"/>
      </w:pPr>
      <w:r>
        <w:rPr>
          <w:b/>
          <w:sz w:val="24"/>
        </w:rPr>
        <w:t xml:space="preserve"> </w:t>
      </w:r>
    </w:p>
    <w:p w:rsidR="00D83E40" w:rsidRDefault="004F38D9" w:rsidP="00C450CB">
      <w:pPr>
        <w:shd w:val="clear" w:color="auto" w:fill="FCEBE0"/>
        <w:spacing w:after="0" w:line="360" w:lineRule="exact"/>
        <w:ind w:left="4" w:right="0"/>
      </w:pPr>
      <w:r>
        <w:t xml:space="preserve">На социальную политику предусмотрено </w:t>
      </w:r>
      <w:r w:rsidR="00394627">
        <w:t>4 585,9</w:t>
      </w:r>
      <w:r>
        <w:t xml:space="preserve"> тыс. рублей, или </w:t>
      </w:r>
      <w:r w:rsidR="00981A26">
        <w:t>9</w:t>
      </w:r>
      <w:r>
        <w:t xml:space="preserve">%. За счет указанных средств предусматриваются следующие направления расходов: </w:t>
      </w:r>
    </w:p>
    <w:p w:rsidR="00D83E40" w:rsidRDefault="004F38D9" w:rsidP="00C450CB">
      <w:pPr>
        <w:numPr>
          <w:ilvl w:val="0"/>
          <w:numId w:val="2"/>
        </w:numPr>
        <w:shd w:val="clear" w:color="auto" w:fill="FCEBE0"/>
        <w:spacing w:after="0" w:line="360" w:lineRule="exact"/>
        <w:ind w:left="4" w:right="0"/>
      </w:pPr>
      <w:r>
        <w:t xml:space="preserve">социальная защита – </w:t>
      </w:r>
      <w:r w:rsidR="00394627">
        <w:t>2 235,6</w:t>
      </w:r>
      <w:r>
        <w:t xml:space="preserve"> тыс. рублей (обеспечение функционирования территориального центра социального обслуживания населения и обеспечение гарантий по социальной защите детей-сирот и детей, оставшихся без попечения родителей); </w:t>
      </w:r>
    </w:p>
    <w:p w:rsidR="001E2F08" w:rsidRDefault="004F38D9" w:rsidP="00C450CB">
      <w:pPr>
        <w:numPr>
          <w:ilvl w:val="0"/>
          <w:numId w:val="2"/>
        </w:numPr>
        <w:shd w:val="clear" w:color="auto" w:fill="FCEBE0"/>
        <w:spacing w:after="0" w:line="360" w:lineRule="exact"/>
        <w:ind w:left="4" w:right="0"/>
      </w:pPr>
      <w:r>
        <w:t>государственная молодежная политика – 4,</w:t>
      </w:r>
      <w:r w:rsidR="001E2F08">
        <w:t>9</w:t>
      </w:r>
      <w:r>
        <w:t xml:space="preserve"> тыс. рублей; </w:t>
      </w:r>
    </w:p>
    <w:p w:rsidR="001E2F08" w:rsidRDefault="004F38D9" w:rsidP="00C450CB">
      <w:pPr>
        <w:numPr>
          <w:ilvl w:val="0"/>
          <w:numId w:val="2"/>
        </w:numPr>
        <w:shd w:val="clear" w:color="auto" w:fill="FCEBE0"/>
        <w:spacing w:after="0" w:line="360" w:lineRule="exact"/>
        <w:ind w:left="4" w:right="0"/>
      </w:pPr>
      <w:r>
        <w:t xml:space="preserve">помощь в обеспечении жильем – </w:t>
      </w:r>
      <w:r w:rsidR="001E2F08">
        <w:t>26,6</w:t>
      </w:r>
      <w:r>
        <w:t xml:space="preserve"> тыс. рублей; </w:t>
      </w:r>
    </w:p>
    <w:p w:rsidR="00D83E40" w:rsidRDefault="004F38D9" w:rsidP="00C450CB">
      <w:pPr>
        <w:numPr>
          <w:ilvl w:val="0"/>
          <w:numId w:val="2"/>
        </w:numPr>
        <w:shd w:val="clear" w:color="auto" w:fill="FCEBE0"/>
        <w:spacing w:after="0" w:line="360" w:lineRule="exact"/>
        <w:ind w:left="4" w:right="0"/>
      </w:pPr>
      <w:r>
        <w:t xml:space="preserve">другие вопросы в области социальной политики – </w:t>
      </w:r>
      <w:r w:rsidR="001E2F08">
        <w:t>2 318,7</w:t>
      </w:r>
      <w:r>
        <w:t xml:space="preserve"> тыс. рублей (</w:t>
      </w:r>
      <w:r w:rsidR="00AA566A">
        <w:t xml:space="preserve">оказание </w:t>
      </w:r>
      <w:r w:rsidR="00B80627">
        <w:t>государственн</w:t>
      </w:r>
      <w:r w:rsidR="00AA566A">
        <w:t>ой</w:t>
      </w:r>
      <w:r w:rsidR="00B80627">
        <w:t xml:space="preserve"> адресн</w:t>
      </w:r>
      <w:r w:rsidR="00AA566A">
        <w:t>ой</w:t>
      </w:r>
      <w:r w:rsidR="00B80627">
        <w:t xml:space="preserve"> социальн</w:t>
      </w:r>
      <w:r w:rsidR="00AA566A">
        <w:t>ой</w:t>
      </w:r>
      <w:r w:rsidR="00B80627">
        <w:t xml:space="preserve"> помощ</w:t>
      </w:r>
      <w:r w:rsidR="00AA566A">
        <w:t>и</w:t>
      </w:r>
      <w:r w:rsidR="00B80627">
        <w:t>,</w:t>
      </w:r>
      <w:r w:rsidR="00AA566A">
        <w:t xml:space="preserve"> финансирование расходов по бесплатному обеспечению продуктами питания детей первых двух лет жизни,</w:t>
      </w:r>
      <w:r w:rsidR="00B80627">
        <w:t xml:space="preserve"> </w:t>
      </w:r>
      <w:r>
        <w:t>удешевление стоимости путевок в лагеря с круглосуточным и дневным пребыванием детей, выплат</w:t>
      </w:r>
      <w:r w:rsidR="00AA566A">
        <w:t>у</w:t>
      </w:r>
      <w:r>
        <w:t xml:space="preserve"> единовременной материальной помощи к учебному году сем</w:t>
      </w:r>
      <w:r w:rsidR="00AA566A">
        <w:t>ьям</w:t>
      </w:r>
      <w:r>
        <w:t>, воспитывающим</w:t>
      </w:r>
      <w:r w:rsidR="00AA566A">
        <w:t xml:space="preserve"> троих и более </w:t>
      </w:r>
      <w:r>
        <w:t>детей,</w:t>
      </w:r>
      <w:r w:rsidR="00AA566A">
        <w:t xml:space="preserve"> обучающихся в учреждениях общего среднего и специального образования, финансирование мероприятий районной организации ветеранов</w:t>
      </w:r>
      <w:r>
        <w:t xml:space="preserve">). </w:t>
      </w:r>
    </w:p>
    <w:p w:rsidR="00D83E40" w:rsidRDefault="004F38D9" w:rsidP="007277DB">
      <w:pPr>
        <w:shd w:val="clear" w:color="auto" w:fill="FCEBE0"/>
        <w:spacing w:after="33" w:line="259" w:lineRule="auto"/>
        <w:ind w:left="708" w:right="0" w:firstLine="0"/>
        <w:jc w:val="left"/>
      </w:pPr>
      <w:r>
        <w:rPr>
          <w:sz w:val="24"/>
        </w:rPr>
        <w:t xml:space="preserve"> </w:t>
      </w:r>
      <w:r>
        <w:rPr>
          <w:b/>
          <w:color w:val="008A3E"/>
        </w:rPr>
        <w:t xml:space="preserve"> </w:t>
      </w:r>
      <w:r>
        <w:rPr>
          <w:b/>
          <w:color w:val="008A3E"/>
        </w:rPr>
        <w:tab/>
        <w:t xml:space="preserve"> </w:t>
      </w:r>
    </w:p>
    <w:p w:rsidR="001A32E8" w:rsidRDefault="001A32E8" w:rsidP="0016706A">
      <w:pPr>
        <w:pStyle w:val="3"/>
        <w:spacing w:line="360" w:lineRule="exact"/>
        <w:ind w:left="11" w:right="839" w:hanging="11"/>
        <w:rPr>
          <w:noProof/>
          <w:lang w:val="en-US"/>
        </w:rPr>
      </w:pPr>
    </w:p>
    <w:p w:rsidR="001A32E8" w:rsidRDefault="001A32E8" w:rsidP="0016706A">
      <w:pPr>
        <w:pStyle w:val="3"/>
        <w:spacing w:line="360" w:lineRule="exact"/>
        <w:ind w:left="11" w:right="839" w:hanging="11"/>
        <w:rPr>
          <w:noProof/>
          <w:lang w:val="en-US"/>
        </w:rPr>
      </w:pPr>
    </w:p>
    <w:p w:rsidR="001A32E8" w:rsidRDefault="001A32E8" w:rsidP="001A32E8">
      <w:pPr>
        <w:rPr>
          <w:lang w:val="en-US"/>
        </w:rPr>
      </w:pPr>
    </w:p>
    <w:p w:rsidR="001A32E8" w:rsidRDefault="001A32E8" w:rsidP="001A32E8">
      <w:pPr>
        <w:rPr>
          <w:lang w:val="en-US"/>
        </w:rPr>
      </w:pPr>
    </w:p>
    <w:p w:rsidR="001A32E8" w:rsidRPr="001A32E8" w:rsidRDefault="001A32E8" w:rsidP="001A32E8">
      <w:pPr>
        <w:rPr>
          <w:lang w:val="en-US"/>
        </w:rPr>
      </w:pPr>
    </w:p>
    <w:p w:rsidR="0016706A" w:rsidRPr="00B51D6D" w:rsidRDefault="0016706A" w:rsidP="0016706A">
      <w:pPr>
        <w:pStyle w:val="3"/>
        <w:spacing w:line="360" w:lineRule="exact"/>
        <w:ind w:left="11" w:right="839" w:hanging="11"/>
        <w:rPr>
          <w:noProof/>
        </w:rPr>
      </w:pPr>
      <w:r w:rsidRPr="00B51D6D">
        <w:rPr>
          <w:noProof/>
        </w:rPr>
        <w:lastRenderedPageBreak/>
        <w:t>Долговые обязательства органов местного управления и самоуправления</w:t>
      </w:r>
    </w:p>
    <w:p w:rsidR="00D83E40" w:rsidRDefault="004F38D9">
      <w:pPr>
        <w:spacing w:after="0" w:line="259" w:lineRule="auto"/>
        <w:ind w:right="759" w:firstLine="0"/>
        <w:jc w:val="center"/>
      </w:pPr>
      <w:r>
        <w:rPr>
          <w:b/>
          <w:color w:val="008A3E"/>
        </w:rPr>
        <w:t xml:space="preserve"> </w:t>
      </w:r>
    </w:p>
    <w:p w:rsidR="0016706A" w:rsidRDefault="0016706A" w:rsidP="0016706A">
      <w:pPr>
        <w:widowControl w:val="0"/>
        <w:spacing w:after="0"/>
        <w:ind w:right="-75" w:firstLine="0"/>
        <w:jc w:val="center"/>
        <w:rPr>
          <w:spacing w:val="1"/>
          <w:szCs w:val="30"/>
        </w:rPr>
      </w:pPr>
      <w:r w:rsidRPr="00103EFB">
        <w:rPr>
          <w:noProof/>
        </w:rPr>
        <w:drawing>
          <wp:inline distT="0" distB="0" distL="0" distR="0">
            <wp:extent cx="2468880" cy="1432560"/>
            <wp:effectExtent l="0" t="0" r="7620" b="0"/>
            <wp:docPr id="14" name="Рисунок 1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6A" w:rsidRDefault="0016706A" w:rsidP="0016706A">
      <w:pPr>
        <w:widowControl w:val="0"/>
        <w:spacing w:after="0"/>
        <w:ind w:right="-75" w:firstLine="708"/>
        <w:rPr>
          <w:spacing w:val="1"/>
          <w:szCs w:val="30"/>
        </w:rPr>
      </w:pPr>
      <w:r>
        <w:rPr>
          <w:spacing w:val="1"/>
          <w:szCs w:val="30"/>
        </w:rPr>
        <w:t>Продолжится проведение ответственной долговой политики, основными задачами которой являются:</w:t>
      </w:r>
    </w:p>
    <w:p w:rsidR="0016706A" w:rsidRDefault="0016706A" w:rsidP="0016706A">
      <w:pPr>
        <w:widowControl w:val="0"/>
        <w:spacing w:after="0"/>
        <w:ind w:right="-1" w:firstLine="708"/>
        <w:rPr>
          <w:spacing w:val="1"/>
          <w:szCs w:val="30"/>
        </w:rPr>
      </w:pPr>
      <w:r>
        <w:rPr>
          <w:spacing w:val="1"/>
          <w:szCs w:val="30"/>
        </w:rPr>
        <w:t>безусловное выполнение всех долговых обязательств;</w:t>
      </w:r>
    </w:p>
    <w:p w:rsidR="0016706A" w:rsidRDefault="0016706A" w:rsidP="0016706A">
      <w:pPr>
        <w:tabs>
          <w:tab w:val="left" w:pos="2835"/>
        </w:tabs>
        <w:spacing w:after="0"/>
        <w:ind w:right="-1" w:firstLine="708"/>
        <w:rPr>
          <w:noProof/>
        </w:rPr>
      </w:pPr>
      <w:r>
        <w:rPr>
          <w:spacing w:val="1"/>
          <w:szCs w:val="30"/>
        </w:rPr>
        <w:t>сохранение размера государственного долга, его структуры и платежей на безопасном уровне.</w:t>
      </w:r>
    </w:p>
    <w:p w:rsidR="00D83E40" w:rsidRDefault="004F38D9">
      <w:pPr>
        <w:spacing w:after="100" w:line="259" w:lineRule="auto"/>
        <w:ind w:right="759" w:firstLine="0"/>
        <w:jc w:val="center"/>
      </w:pPr>
      <w:r>
        <w:rPr>
          <w:b/>
          <w:color w:val="008A3E"/>
        </w:rPr>
        <w:t xml:space="preserve"> 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6990"/>
        <w:gridCol w:w="2693"/>
      </w:tblGrid>
      <w:tr w:rsidR="00477664" w:rsidRPr="006C6449" w:rsidTr="00C450CB">
        <w:trPr>
          <w:trHeight w:val="107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64" w:rsidRPr="00477664" w:rsidRDefault="00477664" w:rsidP="00C450CB">
            <w:pPr>
              <w:ind w:right="0" w:firstLine="0"/>
              <w:jc w:val="center"/>
              <w:rPr>
                <w:sz w:val="26"/>
                <w:szCs w:val="26"/>
              </w:rPr>
            </w:pPr>
            <w:r w:rsidRPr="00477664">
              <w:rPr>
                <w:sz w:val="26"/>
                <w:szCs w:val="26"/>
              </w:rPr>
              <w:t>Виды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64" w:rsidRPr="00477664" w:rsidRDefault="00477664" w:rsidP="00477664">
            <w:pPr>
              <w:ind w:right="3" w:firstLine="0"/>
              <w:jc w:val="center"/>
              <w:rPr>
                <w:sz w:val="26"/>
                <w:szCs w:val="26"/>
              </w:rPr>
            </w:pPr>
            <w:r w:rsidRPr="00477664">
              <w:rPr>
                <w:sz w:val="26"/>
                <w:szCs w:val="26"/>
              </w:rPr>
              <w:t xml:space="preserve">Сумма, </w:t>
            </w:r>
            <w:r w:rsidRPr="00477664">
              <w:rPr>
                <w:sz w:val="26"/>
                <w:szCs w:val="26"/>
              </w:rPr>
              <w:br/>
              <w:t>тыс. рублей</w:t>
            </w:r>
          </w:p>
        </w:tc>
      </w:tr>
      <w:tr w:rsidR="00477664" w:rsidRPr="006C6449" w:rsidTr="00C450CB">
        <w:trPr>
          <w:trHeight w:val="330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64" w:rsidRPr="00477664" w:rsidRDefault="00477664" w:rsidP="00C450CB">
            <w:pPr>
              <w:ind w:right="0" w:firstLine="0"/>
              <w:jc w:val="left"/>
              <w:rPr>
                <w:bCs/>
                <w:sz w:val="26"/>
                <w:szCs w:val="26"/>
              </w:rPr>
            </w:pPr>
            <w:r w:rsidRPr="00477664">
              <w:rPr>
                <w:bCs/>
                <w:sz w:val="26"/>
                <w:szCs w:val="26"/>
              </w:rPr>
              <w:t>Долг органов местного управления и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64" w:rsidRPr="00477664" w:rsidRDefault="00477664" w:rsidP="00477664">
            <w:pPr>
              <w:ind w:right="0" w:firstLine="33"/>
              <w:jc w:val="center"/>
              <w:rPr>
                <w:bCs/>
                <w:sz w:val="26"/>
                <w:szCs w:val="26"/>
              </w:rPr>
            </w:pPr>
            <w:r w:rsidRPr="00477664">
              <w:rPr>
                <w:bCs/>
                <w:sz w:val="26"/>
                <w:szCs w:val="26"/>
              </w:rPr>
              <w:t>0,0</w:t>
            </w:r>
          </w:p>
        </w:tc>
      </w:tr>
      <w:tr w:rsidR="00477664" w:rsidRPr="006C6449" w:rsidTr="00C450CB">
        <w:trPr>
          <w:trHeight w:val="660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664" w:rsidRPr="00477664" w:rsidRDefault="00477664" w:rsidP="00C450CB">
            <w:pPr>
              <w:ind w:right="0" w:firstLine="0"/>
              <w:jc w:val="left"/>
              <w:rPr>
                <w:bCs/>
                <w:sz w:val="26"/>
                <w:szCs w:val="26"/>
              </w:rPr>
            </w:pPr>
            <w:r w:rsidRPr="00477664">
              <w:rPr>
                <w:bCs/>
                <w:sz w:val="26"/>
                <w:szCs w:val="26"/>
              </w:rPr>
              <w:t xml:space="preserve">Долг, гарантированный местными исполнительными и </w:t>
            </w:r>
            <w:r w:rsidRPr="00477664">
              <w:rPr>
                <w:bCs/>
                <w:sz w:val="26"/>
                <w:szCs w:val="26"/>
              </w:rPr>
              <w:br/>
              <w:t>распорядителями органами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64" w:rsidRPr="00477664" w:rsidRDefault="003E7430" w:rsidP="00477664">
            <w:pPr>
              <w:ind w:righ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1 805,3</w:t>
            </w:r>
          </w:p>
        </w:tc>
      </w:tr>
      <w:tr w:rsidR="00477664" w:rsidRPr="006C6449" w:rsidTr="00C450CB">
        <w:trPr>
          <w:trHeight w:val="379"/>
        </w:trPr>
        <w:tc>
          <w:tcPr>
            <w:tcW w:w="6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64" w:rsidRPr="00477664" w:rsidRDefault="00477664" w:rsidP="00C450CB">
            <w:pPr>
              <w:ind w:right="0" w:firstLine="0"/>
              <w:jc w:val="left"/>
              <w:rPr>
                <w:bCs/>
                <w:sz w:val="26"/>
                <w:szCs w:val="26"/>
              </w:rPr>
            </w:pPr>
            <w:r w:rsidRPr="00477664">
              <w:rPr>
                <w:bCs/>
                <w:sz w:val="26"/>
                <w:szCs w:val="26"/>
              </w:rPr>
              <w:t>ВСЕГО долговых обязательств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64" w:rsidRPr="00477664" w:rsidRDefault="003E7430" w:rsidP="00477664">
            <w:pPr>
              <w:ind w:right="0" w:firstLine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1 805,3</w:t>
            </w:r>
          </w:p>
        </w:tc>
      </w:tr>
    </w:tbl>
    <w:p w:rsidR="001A32E8" w:rsidRDefault="001A32E8" w:rsidP="00E06BF4">
      <w:pPr>
        <w:pStyle w:val="1"/>
        <w:ind w:right="-1"/>
        <w:rPr>
          <w:lang w:val="en-US"/>
        </w:rPr>
      </w:pPr>
    </w:p>
    <w:p w:rsidR="001A32E8" w:rsidRDefault="001A32E8" w:rsidP="001A32E8">
      <w:pPr>
        <w:rPr>
          <w:lang w:val="en-US"/>
        </w:rPr>
      </w:pPr>
    </w:p>
    <w:p w:rsidR="001A32E8" w:rsidRDefault="001A32E8" w:rsidP="001A32E8">
      <w:pPr>
        <w:rPr>
          <w:lang w:val="en-US"/>
        </w:rPr>
      </w:pPr>
    </w:p>
    <w:p w:rsidR="00E06BF4" w:rsidRDefault="00E06BF4" w:rsidP="00E06BF4">
      <w:pPr>
        <w:pStyle w:val="1"/>
        <w:ind w:right="-1"/>
      </w:pPr>
      <w:r>
        <w:lastRenderedPageBreak/>
        <w:t>БЮДЖЕТЫ ПЕРВИЧНОГО УРОВНЯ</w:t>
      </w:r>
    </w:p>
    <w:p w:rsidR="00E06BF4" w:rsidRDefault="00E06BF4">
      <w:pPr>
        <w:pStyle w:val="1"/>
        <w:ind w:right="833"/>
      </w:pPr>
    </w:p>
    <w:p w:rsidR="00E06BF4" w:rsidRDefault="00E06BF4" w:rsidP="00E06BF4">
      <w:pPr>
        <w:pStyle w:val="1"/>
        <w:ind w:right="-1" w:firstLine="699"/>
        <w:jc w:val="both"/>
        <w:rPr>
          <w:b w:val="0"/>
          <w:color w:val="auto"/>
          <w:sz w:val="30"/>
          <w:szCs w:val="30"/>
        </w:rPr>
      </w:pPr>
      <w:r w:rsidRPr="00E06BF4">
        <w:rPr>
          <w:b w:val="0"/>
          <w:color w:val="auto"/>
          <w:sz w:val="30"/>
          <w:szCs w:val="30"/>
        </w:rPr>
        <w:t>Бюджеты</w:t>
      </w:r>
      <w:r>
        <w:rPr>
          <w:b w:val="0"/>
          <w:color w:val="auto"/>
          <w:sz w:val="30"/>
          <w:szCs w:val="30"/>
        </w:rPr>
        <w:t xml:space="preserve"> первичного уровня образуются по принципу «один Совет – один бюджет». В каждой административно-территориальной единице каждый Совет депутатов имеет в своем распоряжении местный бюджет, средства которого он самостоятельно и независимо использует для выполнения возложенных на него задач и функций.</w:t>
      </w:r>
    </w:p>
    <w:p w:rsidR="00D83E40" w:rsidRPr="00E06BF4" w:rsidRDefault="00E06BF4" w:rsidP="00E06BF4">
      <w:pPr>
        <w:pStyle w:val="1"/>
        <w:ind w:right="-1" w:firstLine="699"/>
        <w:jc w:val="both"/>
        <w:rPr>
          <w:b w:val="0"/>
          <w:color w:val="auto"/>
        </w:rPr>
      </w:pPr>
      <w:r>
        <w:rPr>
          <w:b w:val="0"/>
          <w:color w:val="auto"/>
          <w:sz w:val="30"/>
          <w:szCs w:val="30"/>
        </w:rPr>
        <w:t>Бюджеты сельских Советов (первичный уровень), утвержденные сельскими Советами депутатов, сформированы по доходам и расходам в общей сумме 937,0 тыс. рублей, бездефицитные.</w:t>
      </w:r>
      <w:r w:rsidR="004F38D9" w:rsidRPr="00E06BF4">
        <w:rPr>
          <w:color w:val="auto"/>
        </w:rPr>
        <w:t xml:space="preserve"> </w:t>
      </w:r>
    </w:p>
    <w:p w:rsidR="00177EF6" w:rsidRPr="0012743A" w:rsidRDefault="00177EF6" w:rsidP="00177EF6">
      <w:pPr>
        <w:pStyle w:val="3"/>
      </w:pPr>
      <w:r w:rsidRPr="0012743A">
        <w:t>Доходы</w:t>
      </w:r>
    </w:p>
    <w:p w:rsidR="004B5518" w:rsidRDefault="00177EF6" w:rsidP="004B5518">
      <w:pPr>
        <w:spacing w:after="0"/>
        <w:ind w:right="-1" w:firstLine="709"/>
        <w:rPr>
          <w:szCs w:val="30"/>
        </w:rPr>
      </w:pPr>
      <w:r w:rsidRPr="0012743A">
        <w:rPr>
          <w:szCs w:val="30"/>
        </w:rPr>
        <w:t>Доходы сельсоветов</w:t>
      </w:r>
      <w:r w:rsidR="004B5518">
        <w:rPr>
          <w:szCs w:val="30"/>
        </w:rPr>
        <w:t xml:space="preserve"> формируются за счет налогов, сборов (пошлин), неналоговых доходов и средств, получаемых из вышестоящего бюджета в виде дотаций.</w:t>
      </w:r>
    </w:p>
    <w:p w:rsidR="004B5518" w:rsidRDefault="004B5518" w:rsidP="004B5518">
      <w:pPr>
        <w:spacing w:after="0"/>
        <w:ind w:right="-1" w:firstLine="709"/>
        <w:rPr>
          <w:szCs w:val="30"/>
        </w:rPr>
      </w:pPr>
      <w:r>
        <w:rPr>
          <w:szCs w:val="30"/>
        </w:rPr>
        <w:t>Основными источниками формирования собственных доходов сельских бюджетов являются подоходный налог и налоги на собственность.</w:t>
      </w:r>
    </w:p>
    <w:p w:rsidR="009025DF" w:rsidRDefault="009025DF" w:rsidP="00BE7ED5">
      <w:pPr>
        <w:pStyle w:val="3"/>
      </w:pPr>
    </w:p>
    <w:p w:rsidR="00BE7ED5" w:rsidRDefault="00BE7ED5" w:rsidP="00BE7ED5">
      <w:pPr>
        <w:pStyle w:val="3"/>
      </w:pPr>
      <w:r>
        <w:t>Структура доходов сельских бюджетов</w:t>
      </w:r>
    </w:p>
    <w:p w:rsidR="00BE7ED5" w:rsidRDefault="00BE7ED5" w:rsidP="004B5518">
      <w:pPr>
        <w:spacing w:after="0"/>
        <w:ind w:right="-1" w:firstLine="709"/>
        <w:rPr>
          <w:szCs w:val="30"/>
        </w:rPr>
      </w:pPr>
    </w:p>
    <w:p w:rsidR="002A431E" w:rsidRPr="00BE7ED5" w:rsidRDefault="00BE7ED5" w:rsidP="00BE7ED5">
      <w:pPr>
        <w:pStyle w:val="3"/>
        <w:ind w:right="-1"/>
      </w:pPr>
      <w:r>
        <w:rPr>
          <w:noProof/>
        </w:rPr>
        <w:drawing>
          <wp:inline distT="0" distB="0" distL="0" distR="0" wp14:anchorId="16634CBA" wp14:editId="7A833111">
            <wp:extent cx="5394960" cy="2819400"/>
            <wp:effectExtent l="0" t="0" r="1524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D72A16-8D6C-4050-83D3-5BCF973033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7EF6" w:rsidRPr="0012743A" w:rsidRDefault="00177EF6" w:rsidP="004B5518">
      <w:pPr>
        <w:spacing w:after="0"/>
        <w:ind w:right="-1" w:firstLine="709"/>
        <w:rPr>
          <w:color w:val="FF0000"/>
          <w:szCs w:val="30"/>
        </w:rPr>
      </w:pPr>
      <w:r w:rsidRPr="0012743A">
        <w:rPr>
          <w:color w:val="FF0000"/>
          <w:szCs w:val="30"/>
        </w:rPr>
        <w:t xml:space="preserve">                   </w:t>
      </w:r>
    </w:p>
    <w:p w:rsidR="0024759E" w:rsidRDefault="0024759E" w:rsidP="00005D0C">
      <w:pPr>
        <w:pStyle w:val="3"/>
        <w:ind w:right="-1"/>
      </w:pPr>
    </w:p>
    <w:p w:rsidR="0024759E" w:rsidRDefault="0024759E" w:rsidP="00005D0C">
      <w:pPr>
        <w:pStyle w:val="3"/>
        <w:ind w:right="-1"/>
      </w:pPr>
    </w:p>
    <w:p w:rsidR="001A32E8" w:rsidRDefault="001A32E8" w:rsidP="00005D0C">
      <w:pPr>
        <w:pStyle w:val="3"/>
        <w:ind w:right="-1"/>
        <w:rPr>
          <w:lang w:val="en-US"/>
        </w:rPr>
      </w:pPr>
    </w:p>
    <w:p w:rsidR="001A29C3" w:rsidRDefault="00005D0C" w:rsidP="00005D0C">
      <w:pPr>
        <w:pStyle w:val="3"/>
        <w:ind w:right="-1"/>
      </w:pPr>
      <w:bookmarkStart w:id="0" w:name="_GoBack"/>
      <w:bookmarkEnd w:id="0"/>
      <w:r>
        <w:t>Структура доходов в разрезе сельских бюджетов</w:t>
      </w:r>
    </w:p>
    <w:p w:rsidR="00BE7ED5" w:rsidRDefault="00BE7ED5" w:rsidP="00BE7ED5"/>
    <w:p w:rsidR="00BE7ED5" w:rsidRPr="00BE7ED5" w:rsidRDefault="009025DF" w:rsidP="009025DF">
      <w:pPr>
        <w:ind w:right="140" w:firstLine="0"/>
      </w:pPr>
      <w:r>
        <w:rPr>
          <w:noProof/>
        </w:rPr>
        <w:drawing>
          <wp:inline distT="0" distB="0" distL="0" distR="0" wp14:anchorId="5E8BCBE6" wp14:editId="341A1E1B">
            <wp:extent cx="5897880" cy="3154680"/>
            <wp:effectExtent l="0" t="0" r="7620" b="762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9DA4F2-1043-4362-9360-9C899D6249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152A9" w:rsidRDefault="005152A9" w:rsidP="00FD1A57">
      <w:pPr>
        <w:pStyle w:val="3"/>
        <w:ind w:right="140"/>
      </w:pPr>
    </w:p>
    <w:p w:rsidR="00177EF6" w:rsidRDefault="00177EF6" w:rsidP="00FD1A57">
      <w:pPr>
        <w:pStyle w:val="3"/>
        <w:ind w:right="140"/>
      </w:pPr>
      <w:r w:rsidRPr="0012072D">
        <w:t xml:space="preserve">Расходы </w:t>
      </w:r>
    </w:p>
    <w:p w:rsidR="00177EF6" w:rsidRDefault="00E463E7" w:rsidP="00A023AF">
      <w:pPr>
        <w:ind w:right="-1" w:firstLine="720"/>
        <w:rPr>
          <w:szCs w:val="30"/>
        </w:rPr>
      </w:pPr>
      <w:r>
        <w:rPr>
          <w:szCs w:val="30"/>
        </w:rPr>
        <w:t xml:space="preserve">В своде сельских бюджетов </w:t>
      </w:r>
      <w:r w:rsidRPr="0012072D">
        <w:rPr>
          <w:szCs w:val="30"/>
        </w:rPr>
        <w:t>на 202</w:t>
      </w:r>
      <w:r>
        <w:rPr>
          <w:szCs w:val="30"/>
        </w:rPr>
        <w:t>1</w:t>
      </w:r>
      <w:r w:rsidRPr="0012072D">
        <w:rPr>
          <w:szCs w:val="30"/>
        </w:rPr>
        <w:t xml:space="preserve"> год </w:t>
      </w:r>
      <w:r>
        <w:rPr>
          <w:szCs w:val="30"/>
        </w:rPr>
        <w:t xml:space="preserve">расходы запланированы </w:t>
      </w:r>
      <w:r w:rsidR="00177EF6" w:rsidRPr="0012072D">
        <w:rPr>
          <w:szCs w:val="30"/>
        </w:rPr>
        <w:t xml:space="preserve">сумме </w:t>
      </w:r>
      <w:r w:rsidR="00A023AF">
        <w:rPr>
          <w:szCs w:val="30"/>
        </w:rPr>
        <w:t>937,0</w:t>
      </w:r>
      <w:r w:rsidR="00177EF6" w:rsidRPr="0012072D">
        <w:rPr>
          <w:szCs w:val="30"/>
        </w:rPr>
        <w:t xml:space="preserve"> тыс. рублей.  </w:t>
      </w:r>
    </w:p>
    <w:tbl>
      <w:tblPr>
        <w:tblW w:w="98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34"/>
        <w:gridCol w:w="1151"/>
        <w:gridCol w:w="1150"/>
        <w:gridCol w:w="1150"/>
        <w:gridCol w:w="1150"/>
        <w:gridCol w:w="145"/>
        <w:gridCol w:w="1290"/>
        <w:gridCol w:w="145"/>
        <w:gridCol w:w="1010"/>
      </w:tblGrid>
      <w:tr w:rsidR="00177EF6" w:rsidRPr="0012743A" w:rsidTr="005152A9">
        <w:trPr>
          <w:trHeight w:val="33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77EF6" w:rsidRPr="00B51D6D" w:rsidRDefault="00177EF6" w:rsidP="00A023AF">
            <w:pPr>
              <w:ind w:right="-135" w:firstLine="0"/>
              <w:jc w:val="left"/>
              <w:rPr>
                <w:sz w:val="28"/>
                <w:szCs w:val="28"/>
              </w:rPr>
            </w:pPr>
            <w:r w:rsidRPr="00B51D6D">
              <w:rPr>
                <w:sz w:val="28"/>
                <w:szCs w:val="28"/>
              </w:rPr>
              <w:t>Наименование сельских Советов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177EF6" w:rsidRPr="00B51D6D" w:rsidRDefault="00177EF6" w:rsidP="00A023AF">
            <w:pPr>
              <w:ind w:left="113" w:right="-135" w:firstLine="0"/>
              <w:jc w:val="left"/>
              <w:rPr>
                <w:sz w:val="28"/>
                <w:szCs w:val="28"/>
              </w:rPr>
            </w:pPr>
            <w:r w:rsidRPr="00B51D6D">
              <w:rPr>
                <w:sz w:val="28"/>
                <w:szCs w:val="28"/>
              </w:rPr>
              <w:t xml:space="preserve">Общегосударственная деятельность 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bottom"/>
            <w:hideMark/>
          </w:tcPr>
          <w:p w:rsidR="00177EF6" w:rsidRPr="00B51D6D" w:rsidRDefault="00177EF6" w:rsidP="0045560D">
            <w:pPr>
              <w:ind w:right="-135" w:firstLine="0"/>
              <w:jc w:val="center"/>
              <w:rPr>
                <w:sz w:val="28"/>
                <w:szCs w:val="28"/>
              </w:rPr>
            </w:pPr>
            <w:r w:rsidRPr="00B51D6D">
              <w:rPr>
                <w:sz w:val="28"/>
                <w:szCs w:val="28"/>
              </w:rPr>
              <w:t>в том числе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177EF6" w:rsidRPr="00B51D6D" w:rsidRDefault="00177EF6" w:rsidP="00A023AF">
            <w:pPr>
              <w:ind w:left="113" w:right="-135" w:firstLine="0"/>
              <w:jc w:val="left"/>
              <w:rPr>
                <w:sz w:val="28"/>
                <w:szCs w:val="28"/>
              </w:rPr>
            </w:pPr>
            <w:r w:rsidRPr="00B51D6D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177EF6" w:rsidRPr="00B51D6D" w:rsidRDefault="00177EF6" w:rsidP="00A023AF">
            <w:pPr>
              <w:ind w:left="113" w:right="-135" w:firstLine="0"/>
              <w:jc w:val="left"/>
              <w:rPr>
                <w:b/>
                <w:bCs/>
                <w:sz w:val="28"/>
                <w:szCs w:val="28"/>
              </w:rPr>
            </w:pPr>
            <w:r w:rsidRPr="00B51D6D">
              <w:rPr>
                <w:b/>
                <w:bCs/>
                <w:sz w:val="28"/>
                <w:szCs w:val="28"/>
              </w:rPr>
              <w:t>Всего расходов</w:t>
            </w:r>
          </w:p>
        </w:tc>
      </w:tr>
      <w:tr w:rsidR="00177EF6" w:rsidRPr="0012743A" w:rsidTr="005152A9">
        <w:trPr>
          <w:trHeight w:val="53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textDirection w:val="btLr"/>
            <w:vAlign w:val="bottom"/>
            <w:hideMark/>
          </w:tcPr>
          <w:p w:rsidR="00177EF6" w:rsidRPr="00B51D6D" w:rsidRDefault="00177EF6" w:rsidP="00A023AF">
            <w:pPr>
              <w:ind w:left="113" w:right="113" w:firstLine="0"/>
              <w:jc w:val="left"/>
              <w:rPr>
                <w:sz w:val="28"/>
                <w:szCs w:val="28"/>
              </w:rPr>
            </w:pPr>
            <w:r w:rsidRPr="00B51D6D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177EF6" w:rsidRPr="00B51D6D" w:rsidRDefault="00177EF6" w:rsidP="00A023AF">
            <w:pPr>
              <w:ind w:left="113" w:right="-108" w:firstLine="0"/>
              <w:jc w:val="left"/>
              <w:rPr>
                <w:sz w:val="28"/>
                <w:szCs w:val="28"/>
              </w:rPr>
            </w:pPr>
            <w:r w:rsidRPr="00B51D6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177EF6" w:rsidRPr="00B51D6D" w:rsidRDefault="00177EF6" w:rsidP="00A023AF">
            <w:pPr>
              <w:ind w:left="113" w:right="113" w:firstLine="0"/>
              <w:jc w:val="left"/>
              <w:rPr>
                <w:sz w:val="28"/>
                <w:szCs w:val="28"/>
              </w:rPr>
            </w:pPr>
            <w:r w:rsidRPr="00B51D6D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EF6" w:rsidRPr="0012072D" w:rsidRDefault="00177EF6" w:rsidP="00177EF6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77EF6" w:rsidRPr="0012743A" w:rsidTr="005152A9">
        <w:trPr>
          <w:trHeight w:val="53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EF6" w:rsidRPr="0012072D" w:rsidRDefault="00177EF6" w:rsidP="00177EF6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77EF6" w:rsidRPr="0012743A" w:rsidTr="005152A9">
        <w:trPr>
          <w:trHeight w:val="141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F6" w:rsidRPr="0012743A" w:rsidRDefault="00177EF6" w:rsidP="00177EF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F6" w:rsidRPr="0012072D" w:rsidRDefault="00177EF6" w:rsidP="00177EF6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77EF6" w:rsidRPr="0012743A" w:rsidTr="005152A9">
        <w:trPr>
          <w:trHeight w:val="37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 w:rsidRPr="0014722D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слободский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45560D" w:rsidP="00120386">
            <w:pPr>
              <w:spacing w:line="269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tabs>
                <w:tab w:val="left" w:pos="106"/>
              </w:tabs>
              <w:spacing w:line="269" w:lineRule="auto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120386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84,2</w:t>
            </w:r>
          </w:p>
        </w:tc>
      </w:tr>
      <w:tr w:rsidR="00177EF6" w:rsidRPr="0012743A" w:rsidTr="005152A9">
        <w:trPr>
          <w:trHeight w:val="31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Лудчицкий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spacing w:line="269" w:lineRule="auto"/>
              <w:ind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tabs>
                <w:tab w:val="left" w:pos="35"/>
                <w:tab w:val="left" w:pos="106"/>
                <w:tab w:val="left" w:pos="602"/>
              </w:tabs>
              <w:ind w:right="0"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77EF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120386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106,3</w:t>
            </w:r>
          </w:p>
        </w:tc>
      </w:tr>
      <w:tr w:rsidR="00177EF6" w:rsidRPr="0012743A" w:rsidTr="005152A9">
        <w:trPr>
          <w:trHeight w:val="2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Новобыховский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spacing w:line="269" w:lineRule="auto"/>
              <w:ind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tabs>
                <w:tab w:val="left" w:pos="106"/>
                <w:tab w:val="left" w:pos="602"/>
              </w:tabs>
              <w:ind w:right="0"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77EF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120386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81,2</w:t>
            </w:r>
          </w:p>
        </w:tc>
      </w:tr>
      <w:tr w:rsidR="00177EF6" w:rsidRPr="0012743A" w:rsidTr="005152A9">
        <w:trPr>
          <w:trHeight w:val="36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Обидовичский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spacing w:line="269" w:lineRule="auto"/>
              <w:ind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tabs>
                <w:tab w:val="left" w:pos="35"/>
                <w:tab w:val="left" w:pos="106"/>
              </w:tabs>
              <w:ind w:right="0"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77EF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120386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108,1</w:t>
            </w:r>
          </w:p>
        </w:tc>
      </w:tr>
      <w:tr w:rsidR="00177EF6" w:rsidRPr="0012743A" w:rsidTr="005152A9">
        <w:trPr>
          <w:trHeight w:val="26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Следюковский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</w:t>
            </w:r>
            <w:r w:rsidR="000763A2">
              <w:rPr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spacing w:line="269" w:lineRule="auto"/>
              <w:ind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0"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0763A2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120386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163,</w:t>
            </w:r>
            <w:r w:rsidR="00542334">
              <w:rPr>
                <w:b/>
                <w:sz w:val="28"/>
                <w:szCs w:val="28"/>
              </w:rPr>
              <w:t>3</w:t>
            </w:r>
          </w:p>
        </w:tc>
      </w:tr>
      <w:tr w:rsidR="00177EF6" w:rsidRPr="0012743A" w:rsidTr="005152A9">
        <w:trPr>
          <w:trHeight w:val="20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Смолицкий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spacing w:line="269" w:lineRule="auto"/>
              <w:ind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tabs>
                <w:tab w:val="left" w:pos="35"/>
                <w:tab w:val="left" w:pos="106"/>
                <w:tab w:val="left" w:pos="602"/>
              </w:tabs>
              <w:ind w:right="0"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77EF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120386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89,4</w:t>
            </w:r>
          </w:p>
        </w:tc>
      </w:tr>
      <w:tr w:rsidR="00177EF6" w:rsidRPr="0012743A" w:rsidTr="005152A9">
        <w:trPr>
          <w:trHeight w:val="15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Холстовский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spacing w:line="269" w:lineRule="auto"/>
              <w:ind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20386" w:rsidP="00120386">
            <w:pPr>
              <w:tabs>
                <w:tab w:val="left" w:pos="35"/>
                <w:tab w:val="left" w:pos="106"/>
                <w:tab w:val="left" w:pos="602"/>
              </w:tabs>
              <w:ind w:right="0"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77EF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925584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104,3</w:t>
            </w:r>
          </w:p>
        </w:tc>
      </w:tr>
      <w:tr w:rsidR="00177EF6" w:rsidRPr="0012743A" w:rsidTr="005152A9">
        <w:trPr>
          <w:trHeight w:val="15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Черноборский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spacing w:line="269" w:lineRule="auto"/>
              <w:ind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tabs>
                <w:tab w:val="left" w:pos="35"/>
                <w:tab w:val="left" w:pos="106"/>
                <w:tab w:val="left" w:pos="602"/>
              </w:tabs>
              <w:ind w:right="0"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77EF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925584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112,4</w:t>
            </w:r>
          </w:p>
        </w:tc>
      </w:tr>
      <w:tr w:rsidR="00177EF6" w:rsidRPr="0012743A" w:rsidTr="005152A9">
        <w:trPr>
          <w:trHeight w:val="26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177EF6" w:rsidRPr="0014722D" w:rsidRDefault="00177EF6" w:rsidP="00A023AF">
            <w:pPr>
              <w:ind w:right="-13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Ямницкий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ind w:left="-114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spacing w:line="269" w:lineRule="auto"/>
              <w:ind w:righ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tabs>
                <w:tab w:val="left" w:pos="35"/>
                <w:tab w:val="left" w:pos="106"/>
                <w:tab w:val="left" w:pos="602"/>
              </w:tabs>
              <w:ind w:right="0"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177EF6" w:rsidP="00120386">
            <w:pPr>
              <w:ind w:right="-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925584" w:rsidP="00120386">
            <w:pPr>
              <w:ind w:right="-113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925584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87,8</w:t>
            </w:r>
          </w:p>
        </w:tc>
      </w:tr>
      <w:tr w:rsidR="00177EF6" w:rsidRPr="0012743A" w:rsidTr="005152A9">
        <w:trPr>
          <w:trHeight w:val="40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177EF6" w:rsidRPr="0012072D" w:rsidRDefault="00177EF6" w:rsidP="00A023AF">
            <w:pPr>
              <w:ind w:right="-135" w:firstLine="0"/>
              <w:rPr>
                <w:b/>
                <w:bCs/>
                <w:sz w:val="28"/>
                <w:szCs w:val="28"/>
              </w:rPr>
            </w:pPr>
            <w:r w:rsidRPr="0012072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0763A2" w:rsidP="00120386">
            <w:pPr>
              <w:ind w:left="-114" w:right="-108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845,0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0763A2" w:rsidP="00120386">
            <w:pPr>
              <w:ind w:right="-109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825,3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0763A2" w:rsidP="00120386">
            <w:pPr>
              <w:tabs>
                <w:tab w:val="left" w:pos="35"/>
                <w:tab w:val="left" w:pos="106"/>
                <w:tab w:val="left" w:pos="602"/>
              </w:tabs>
              <w:ind w:right="0"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0763A2" w:rsidP="00120386">
            <w:pPr>
              <w:ind w:right="-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14,7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12072D" w:rsidRDefault="00542334" w:rsidP="00120386">
            <w:pPr>
              <w:ind w:right="-113" w:firstLine="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177EF6" w:rsidRPr="00582C59" w:rsidRDefault="00542334" w:rsidP="00120386">
            <w:pPr>
              <w:ind w:right="-10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937,0</w:t>
            </w:r>
          </w:p>
        </w:tc>
      </w:tr>
    </w:tbl>
    <w:p w:rsidR="00177EF6" w:rsidRPr="0012743A" w:rsidRDefault="00177EF6" w:rsidP="00177EF6">
      <w:pPr>
        <w:ind w:firstLine="720"/>
        <w:rPr>
          <w:szCs w:val="30"/>
          <w:highlight w:val="yellow"/>
        </w:rPr>
      </w:pPr>
    </w:p>
    <w:p w:rsidR="00177EF6" w:rsidRPr="00F9424D" w:rsidRDefault="00177EF6" w:rsidP="001D7296">
      <w:pPr>
        <w:spacing w:after="0" w:line="360" w:lineRule="exact"/>
        <w:ind w:right="0" w:firstLine="720"/>
        <w:rPr>
          <w:szCs w:val="30"/>
        </w:rPr>
      </w:pPr>
      <w:r w:rsidRPr="00F9424D">
        <w:rPr>
          <w:szCs w:val="30"/>
        </w:rPr>
        <w:t xml:space="preserve">Общегосударственные расходы включают обеспечение функционирования сельских исполнительных комитетов – </w:t>
      </w:r>
      <w:r w:rsidRPr="00F9424D">
        <w:rPr>
          <w:szCs w:val="30"/>
        </w:rPr>
        <w:br/>
      </w:r>
      <w:r w:rsidR="0045560D">
        <w:rPr>
          <w:szCs w:val="30"/>
        </w:rPr>
        <w:t>825,3</w:t>
      </w:r>
      <w:r w:rsidRPr="00F9424D">
        <w:rPr>
          <w:szCs w:val="30"/>
        </w:rPr>
        <w:t xml:space="preserve"> тыс. рублей (</w:t>
      </w:r>
      <w:r w:rsidR="00D95AA1">
        <w:rPr>
          <w:szCs w:val="30"/>
        </w:rPr>
        <w:t>88,1</w:t>
      </w:r>
      <w:r w:rsidRPr="00F9424D">
        <w:rPr>
          <w:szCs w:val="30"/>
        </w:rPr>
        <w:t xml:space="preserve"> %), расходы резервных фондов – </w:t>
      </w:r>
      <w:r w:rsidR="0045560D">
        <w:rPr>
          <w:szCs w:val="30"/>
        </w:rPr>
        <w:t>5,</w:t>
      </w:r>
      <w:r w:rsidR="00D95AA1">
        <w:rPr>
          <w:szCs w:val="30"/>
        </w:rPr>
        <w:t>0</w:t>
      </w:r>
      <w:r w:rsidRPr="00F9424D">
        <w:rPr>
          <w:szCs w:val="30"/>
        </w:rPr>
        <w:t xml:space="preserve"> тыс. рублей </w:t>
      </w:r>
      <w:r w:rsidRPr="00D95AA1">
        <w:rPr>
          <w:szCs w:val="30"/>
        </w:rPr>
        <w:t>(0,5%),</w:t>
      </w:r>
      <w:r w:rsidRPr="00F9424D">
        <w:rPr>
          <w:szCs w:val="30"/>
        </w:rPr>
        <w:t xml:space="preserve"> иные</w:t>
      </w:r>
      <w:r w:rsidRPr="00F9424D">
        <w:rPr>
          <w:b/>
          <w:i/>
          <w:szCs w:val="30"/>
        </w:rPr>
        <w:t xml:space="preserve"> </w:t>
      </w:r>
      <w:r w:rsidRPr="00F9424D">
        <w:rPr>
          <w:szCs w:val="30"/>
        </w:rPr>
        <w:t xml:space="preserve">общегосударственные вопросы – </w:t>
      </w:r>
      <w:r w:rsidR="0045560D">
        <w:rPr>
          <w:szCs w:val="30"/>
        </w:rPr>
        <w:t>14,7</w:t>
      </w:r>
      <w:r w:rsidRPr="00F9424D">
        <w:rPr>
          <w:szCs w:val="30"/>
        </w:rPr>
        <w:t xml:space="preserve"> тыс. рублей </w:t>
      </w:r>
      <w:r w:rsidRPr="00F9424D">
        <w:rPr>
          <w:szCs w:val="30"/>
        </w:rPr>
        <w:br/>
      </w:r>
      <w:r>
        <w:rPr>
          <w:szCs w:val="30"/>
        </w:rPr>
        <w:t>(</w:t>
      </w:r>
      <w:r w:rsidRPr="00F9424D">
        <w:rPr>
          <w:szCs w:val="30"/>
        </w:rPr>
        <w:t>расходы на снос ветхих и пустующих домов).</w:t>
      </w:r>
    </w:p>
    <w:p w:rsidR="00177EF6" w:rsidRPr="0001654E" w:rsidRDefault="00177EF6" w:rsidP="001D7296">
      <w:pPr>
        <w:spacing w:after="0" w:line="360" w:lineRule="exact"/>
        <w:ind w:right="0" w:firstLine="720"/>
        <w:rPr>
          <w:szCs w:val="30"/>
        </w:rPr>
      </w:pPr>
      <w:r w:rsidRPr="0001654E">
        <w:rPr>
          <w:szCs w:val="30"/>
        </w:rPr>
        <w:t xml:space="preserve">На </w:t>
      </w:r>
      <w:r w:rsidRPr="0001654E">
        <w:rPr>
          <w:b/>
          <w:i/>
          <w:szCs w:val="30"/>
        </w:rPr>
        <w:t>благоустройство сельских населенных пунктов</w:t>
      </w:r>
      <w:r w:rsidRPr="0001654E">
        <w:rPr>
          <w:szCs w:val="30"/>
        </w:rPr>
        <w:t xml:space="preserve"> запланировано </w:t>
      </w:r>
      <w:r w:rsidR="0045560D">
        <w:rPr>
          <w:szCs w:val="30"/>
        </w:rPr>
        <w:t>92,0</w:t>
      </w:r>
      <w:r w:rsidRPr="0001654E">
        <w:rPr>
          <w:szCs w:val="30"/>
        </w:rPr>
        <w:t xml:space="preserve"> тыс. рублей или </w:t>
      </w:r>
      <w:r w:rsidR="006F1ED3">
        <w:rPr>
          <w:szCs w:val="30"/>
        </w:rPr>
        <w:t>9</w:t>
      </w:r>
      <w:r w:rsidRPr="006F1ED3">
        <w:rPr>
          <w:szCs w:val="30"/>
        </w:rPr>
        <w:t>,8%,</w:t>
      </w:r>
      <w:r w:rsidRPr="0001654E">
        <w:rPr>
          <w:szCs w:val="30"/>
        </w:rPr>
        <w:t xml:space="preserve"> в том числе на содержание и ремонт объектов благоустройства </w:t>
      </w:r>
      <w:r w:rsidRPr="0045560D">
        <w:rPr>
          <w:szCs w:val="30"/>
        </w:rPr>
        <w:t>19,</w:t>
      </w:r>
      <w:r w:rsidR="0045560D">
        <w:rPr>
          <w:szCs w:val="30"/>
        </w:rPr>
        <w:t>1</w:t>
      </w:r>
      <w:r w:rsidRPr="0001654E">
        <w:rPr>
          <w:szCs w:val="30"/>
        </w:rPr>
        <w:t xml:space="preserve"> тыс. рублей, на ремонт памятников </w:t>
      </w:r>
      <w:r w:rsidR="0045560D">
        <w:rPr>
          <w:szCs w:val="30"/>
        </w:rPr>
        <w:t>8,0</w:t>
      </w:r>
      <w:r w:rsidRPr="0001654E">
        <w:rPr>
          <w:szCs w:val="30"/>
        </w:rPr>
        <w:t xml:space="preserve"> тыс. рублей, на оплату расходов по уличному освещению</w:t>
      </w:r>
      <w:r w:rsidR="0045560D">
        <w:rPr>
          <w:szCs w:val="30"/>
        </w:rPr>
        <w:t xml:space="preserve"> 64,9</w:t>
      </w:r>
      <w:r w:rsidRPr="0001654E">
        <w:rPr>
          <w:szCs w:val="30"/>
        </w:rPr>
        <w:t xml:space="preserve"> тыс. рублей. </w:t>
      </w:r>
    </w:p>
    <w:p w:rsidR="00177EF6" w:rsidRDefault="00177EF6" w:rsidP="00177EF6">
      <w:pPr>
        <w:spacing w:before="120" w:after="120"/>
        <w:ind w:firstLine="709"/>
        <w:rPr>
          <w:szCs w:val="30"/>
        </w:rPr>
      </w:pPr>
    </w:p>
    <w:p w:rsidR="00D83E40" w:rsidRDefault="00D83E40">
      <w:pPr>
        <w:spacing w:after="0" w:line="259" w:lineRule="auto"/>
        <w:ind w:right="780" w:firstLine="0"/>
        <w:jc w:val="right"/>
      </w:pPr>
    </w:p>
    <w:p w:rsidR="00D83E40" w:rsidRDefault="004F38D9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83E40" w:rsidRDefault="004F38D9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sectPr w:rsidR="00D83E40" w:rsidSect="000910C5">
      <w:headerReference w:type="even" r:id="rId18"/>
      <w:headerReference w:type="default" r:id="rId19"/>
      <w:headerReference w:type="first" r:id="rId20"/>
      <w:pgSz w:w="11906" w:h="16838"/>
      <w:pgMar w:top="858" w:right="566" w:bottom="4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D9" w:rsidRDefault="002065D9">
      <w:pPr>
        <w:spacing w:after="0" w:line="240" w:lineRule="auto"/>
      </w:pPr>
      <w:r>
        <w:separator/>
      </w:r>
    </w:p>
  </w:endnote>
  <w:endnote w:type="continuationSeparator" w:id="0">
    <w:p w:rsidR="002065D9" w:rsidRDefault="0020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D9" w:rsidRDefault="002065D9">
      <w:pPr>
        <w:spacing w:after="0" w:line="240" w:lineRule="auto"/>
      </w:pPr>
      <w:r>
        <w:separator/>
      </w:r>
    </w:p>
  </w:footnote>
  <w:footnote w:type="continuationSeparator" w:id="0">
    <w:p w:rsidR="002065D9" w:rsidRDefault="0020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F6" w:rsidRDefault="00177EF6">
    <w:pPr>
      <w:spacing w:after="0" w:line="259" w:lineRule="auto"/>
      <w:ind w:left="-1702" w:right="1188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19050</wp:posOffset>
              </wp:positionH>
              <wp:positionV relativeFrom="page">
                <wp:posOffset>9525</wp:posOffset>
              </wp:positionV>
              <wp:extent cx="7541514" cy="904875"/>
              <wp:effectExtent l="0" t="0" r="0" b="0"/>
              <wp:wrapSquare wrapText="bothSides"/>
              <wp:docPr id="16124" name="Group 16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514" cy="904875"/>
                        <a:chOff x="0" y="0"/>
                        <a:chExt cx="7541514" cy="904875"/>
                      </a:xfrm>
                    </wpg:grpSpPr>
                    <wps:wsp>
                      <wps:cNvPr id="16125" name="Shape 16125"/>
                      <wps:cNvSpPr/>
                      <wps:spPr>
                        <a:xfrm>
                          <a:off x="0" y="0"/>
                          <a:ext cx="7541514" cy="840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1514" h="840817">
                              <a:moveTo>
                                <a:pt x="0" y="0"/>
                              </a:moveTo>
                              <a:lnTo>
                                <a:pt x="7541514" y="0"/>
                              </a:lnTo>
                              <a:lnTo>
                                <a:pt x="7541514" y="840817"/>
                              </a:lnTo>
                              <a:lnTo>
                                <a:pt x="3733927" y="546100"/>
                              </a:lnTo>
                              <a:lnTo>
                                <a:pt x="0" y="8126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7F0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126" name="Picture 161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809" y="-3428"/>
                          <a:ext cx="7528560" cy="9083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124" style="width:593.82pt;height:71.25pt;position:absolute;mso-position-horizontal-relative:page;mso-position-horizontal:absolute;margin-left:1.5pt;mso-position-vertical-relative:page;margin-top:0.75pt;" coordsize="75415,9048">
              <v:shape id="Shape 16125" style="position:absolute;width:75415;height:8408;left:0;top:0;" coordsize="7541514,840817" path="m0,0l7541514,0l7541514,840817l3733927,546100l0,812673l0,0x">
                <v:stroke weight="0pt" endcap="flat" joinstyle="miter" miterlimit="10" on="false" color="#000000" opacity="0"/>
                <v:fill on="true" color="#f07f09"/>
              </v:shape>
              <v:shape id="Picture 16126" style="position:absolute;width:75285;height:9083;left:-38;top:-34;" filled="f">
                <v:imagedata r:id="rId114"/>
              </v:shape>
              <w10:wrap type="square"/>
            </v:group>
          </w:pict>
        </mc:Fallback>
      </mc:AlternateContent>
    </w:r>
  </w:p>
  <w:p w:rsidR="00177EF6" w:rsidRDefault="00177EF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6127" name="Group 16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17146" name="Shape 17146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E5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127" style="width:595.3pt;height:841.9pt;position:absolute;z-index:-2147483648;mso-position-horizontal-relative:page;mso-position-horizontal:absolute;margin-left:0pt;mso-position-vertical-relative:page;margin-top:0pt;" coordsize="75603,106921">
              <v:shape id="Shape 17147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de5cc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F6" w:rsidRDefault="00177EF6">
    <w:pPr>
      <w:spacing w:after="0" w:line="259" w:lineRule="auto"/>
      <w:ind w:left="-1702" w:right="1188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19050</wp:posOffset>
              </wp:positionH>
              <wp:positionV relativeFrom="page">
                <wp:posOffset>9525</wp:posOffset>
              </wp:positionV>
              <wp:extent cx="7541514" cy="904875"/>
              <wp:effectExtent l="0" t="0" r="0" b="0"/>
              <wp:wrapSquare wrapText="bothSides"/>
              <wp:docPr id="16115" name="Group 16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514" cy="904875"/>
                        <a:chOff x="0" y="0"/>
                        <a:chExt cx="7541514" cy="904875"/>
                      </a:xfrm>
                    </wpg:grpSpPr>
                    <wps:wsp>
                      <wps:cNvPr id="16116" name="Shape 16116"/>
                      <wps:cNvSpPr/>
                      <wps:spPr>
                        <a:xfrm>
                          <a:off x="0" y="0"/>
                          <a:ext cx="7541514" cy="840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1514" h="840817">
                              <a:moveTo>
                                <a:pt x="0" y="0"/>
                              </a:moveTo>
                              <a:lnTo>
                                <a:pt x="7541514" y="0"/>
                              </a:lnTo>
                              <a:lnTo>
                                <a:pt x="7541514" y="840817"/>
                              </a:lnTo>
                              <a:lnTo>
                                <a:pt x="3733927" y="546100"/>
                              </a:lnTo>
                              <a:lnTo>
                                <a:pt x="0" y="8126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7F0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117" name="Picture 161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809" y="-3428"/>
                          <a:ext cx="7528560" cy="9083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115" style="width:593.82pt;height:71.25pt;position:absolute;mso-position-horizontal-relative:page;mso-position-horizontal:absolute;margin-left:1.5pt;mso-position-vertical-relative:page;margin-top:0.75pt;" coordsize="75415,9048">
              <v:shape id="Shape 16116" style="position:absolute;width:75415;height:8408;left:0;top:0;" coordsize="7541514,840817" path="m0,0l7541514,0l7541514,840817l3733927,546100l0,812673l0,0x">
                <v:stroke weight="0pt" endcap="flat" joinstyle="miter" miterlimit="10" on="false" color="#000000" opacity="0"/>
                <v:fill on="true" color="#f07f09"/>
              </v:shape>
              <v:shape id="Picture 16117" style="position:absolute;width:75285;height:9083;left:-38;top:-34;" filled="f">
                <v:imagedata r:id="rId114"/>
              </v:shape>
              <w10:wrap type="square"/>
            </v:group>
          </w:pict>
        </mc:Fallback>
      </mc:AlternateContent>
    </w:r>
  </w:p>
  <w:p w:rsidR="00177EF6" w:rsidRDefault="00177EF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6118" name="Group 16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17144" name="Shape 17144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E5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118" style="width:595.3pt;height:841.9pt;position:absolute;z-index:-2147483648;mso-position-horizontal-relative:page;mso-position-horizontal:absolute;margin-left:0pt;mso-position-vertical-relative:page;margin-top:0pt;" coordsize="75603,106921">
              <v:shape id="Shape 17145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de5cc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F6" w:rsidRDefault="00177EF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6109" name="Group 16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17142" name="Shape 17142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E5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6109" style="width:595.3pt;height:841.9pt;position:absolute;z-index:-2147483648;mso-position-horizontal-relative:page;mso-position-horizontal:absolute;margin-left:0pt;mso-position-vertical-relative:page;margin-top:0pt;" coordsize="75603,106921">
              <v:shape id="Shape 17143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de5c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D00"/>
    <w:multiLevelType w:val="hybridMultilevel"/>
    <w:tmpl w:val="7BFA8CB8"/>
    <w:lvl w:ilvl="0" w:tplc="073CD898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B0CFCE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58BDC0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AE9736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E8AA36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B46B2A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30C53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261CAA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C06D76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364F2A"/>
    <w:multiLevelType w:val="hybridMultilevel"/>
    <w:tmpl w:val="8512A48A"/>
    <w:lvl w:ilvl="0" w:tplc="DC3A41FC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7CB52E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608ACC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081EA6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A6BEFC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FA9086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12AAF6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EA6C00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E6F18A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8852F4"/>
    <w:multiLevelType w:val="hybridMultilevel"/>
    <w:tmpl w:val="4FF01B7E"/>
    <w:lvl w:ilvl="0" w:tplc="29A4D672">
      <w:start w:val="1"/>
      <w:numFmt w:val="bullet"/>
      <w:lvlText w:val="o"/>
      <w:lvlJc w:val="left"/>
      <w:pPr>
        <w:ind w:left="12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42156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D8E640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F0C7BA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C0F22A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DEF96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4E0B5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18E2F0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8824DE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86242E"/>
    <w:multiLevelType w:val="hybridMultilevel"/>
    <w:tmpl w:val="70A27B3E"/>
    <w:lvl w:ilvl="0" w:tplc="8E8E6C28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74150A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0CDAB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42D1A4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CCFF92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82F3C6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22370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06296C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7EC11E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4C70DD"/>
    <w:multiLevelType w:val="hybridMultilevel"/>
    <w:tmpl w:val="5A48DCC6"/>
    <w:lvl w:ilvl="0" w:tplc="5A6A1E1A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183906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F42FCC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6009B0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C0DA3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5E67F8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24983E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8ADD4E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F60D1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40"/>
    <w:rsid w:val="00000516"/>
    <w:rsid w:val="00005D0C"/>
    <w:rsid w:val="00011019"/>
    <w:rsid w:val="000372DC"/>
    <w:rsid w:val="00043DAA"/>
    <w:rsid w:val="000763A2"/>
    <w:rsid w:val="00077310"/>
    <w:rsid w:val="000910C5"/>
    <w:rsid w:val="0009743B"/>
    <w:rsid w:val="000B2300"/>
    <w:rsid w:val="000F21D4"/>
    <w:rsid w:val="001149BF"/>
    <w:rsid w:val="00120386"/>
    <w:rsid w:val="00125805"/>
    <w:rsid w:val="001310F4"/>
    <w:rsid w:val="001439C1"/>
    <w:rsid w:val="001520FC"/>
    <w:rsid w:val="0016391C"/>
    <w:rsid w:val="0016706A"/>
    <w:rsid w:val="00177EF6"/>
    <w:rsid w:val="001A29C3"/>
    <w:rsid w:val="001A32E8"/>
    <w:rsid w:val="001B77A5"/>
    <w:rsid w:val="001D7296"/>
    <w:rsid w:val="001E2F08"/>
    <w:rsid w:val="001E6793"/>
    <w:rsid w:val="001F3EC6"/>
    <w:rsid w:val="002065D9"/>
    <w:rsid w:val="002457D2"/>
    <w:rsid w:val="0024759E"/>
    <w:rsid w:val="0025645F"/>
    <w:rsid w:val="00276FBD"/>
    <w:rsid w:val="0029253C"/>
    <w:rsid w:val="002A3598"/>
    <w:rsid w:val="002A431E"/>
    <w:rsid w:val="002A7554"/>
    <w:rsid w:val="002B75F7"/>
    <w:rsid w:val="002E5FFE"/>
    <w:rsid w:val="002F2EBA"/>
    <w:rsid w:val="00300833"/>
    <w:rsid w:val="00334223"/>
    <w:rsid w:val="0035732B"/>
    <w:rsid w:val="00360204"/>
    <w:rsid w:val="00394627"/>
    <w:rsid w:val="003D59B1"/>
    <w:rsid w:val="003E3D04"/>
    <w:rsid w:val="003E47CF"/>
    <w:rsid w:val="003E7430"/>
    <w:rsid w:val="003F434F"/>
    <w:rsid w:val="00401B4E"/>
    <w:rsid w:val="004149B3"/>
    <w:rsid w:val="0042178F"/>
    <w:rsid w:val="00422DE8"/>
    <w:rsid w:val="00423C19"/>
    <w:rsid w:val="00432C6F"/>
    <w:rsid w:val="00440141"/>
    <w:rsid w:val="00440336"/>
    <w:rsid w:val="00454237"/>
    <w:rsid w:val="0045560D"/>
    <w:rsid w:val="004637ED"/>
    <w:rsid w:val="00477664"/>
    <w:rsid w:val="00480CB9"/>
    <w:rsid w:val="00481287"/>
    <w:rsid w:val="004B5518"/>
    <w:rsid w:val="004F38D9"/>
    <w:rsid w:val="00501F2A"/>
    <w:rsid w:val="00510D7A"/>
    <w:rsid w:val="005152A9"/>
    <w:rsid w:val="0052246F"/>
    <w:rsid w:val="0052452F"/>
    <w:rsid w:val="00542334"/>
    <w:rsid w:val="005C413C"/>
    <w:rsid w:val="005D4AA6"/>
    <w:rsid w:val="005E34C1"/>
    <w:rsid w:val="00602327"/>
    <w:rsid w:val="00604FA3"/>
    <w:rsid w:val="00623B0E"/>
    <w:rsid w:val="00635025"/>
    <w:rsid w:val="00637530"/>
    <w:rsid w:val="006575DD"/>
    <w:rsid w:val="00677261"/>
    <w:rsid w:val="00680E6F"/>
    <w:rsid w:val="006A4E2A"/>
    <w:rsid w:val="006B58D8"/>
    <w:rsid w:val="006D1ED8"/>
    <w:rsid w:val="006E297A"/>
    <w:rsid w:val="006E396F"/>
    <w:rsid w:val="006F1ED3"/>
    <w:rsid w:val="006F5E97"/>
    <w:rsid w:val="006F6DEB"/>
    <w:rsid w:val="007277DB"/>
    <w:rsid w:val="00736E1E"/>
    <w:rsid w:val="00743898"/>
    <w:rsid w:val="0074621D"/>
    <w:rsid w:val="00751358"/>
    <w:rsid w:val="00752659"/>
    <w:rsid w:val="00766ACD"/>
    <w:rsid w:val="00772DCC"/>
    <w:rsid w:val="00780BA8"/>
    <w:rsid w:val="00790384"/>
    <w:rsid w:val="007930AB"/>
    <w:rsid w:val="0079691B"/>
    <w:rsid w:val="007D5804"/>
    <w:rsid w:val="007F4EC1"/>
    <w:rsid w:val="007F7850"/>
    <w:rsid w:val="0081327D"/>
    <w:rsid w:val="00835C14"/>
    <w:rsid w:val="00881FF2"/>
    <w:rsid w:val="008B53E0"/>
    <w:rsid w:val="008C5451"/>
    <w:rsid w:val="008D3AB8"/>
    <w:rsid w:val="008D4F65"/>
    <w:rsid w:val="009025DF"/>
    <w:rsid w:val="00923EDD"/>
    <w:rsid w:val="00925584"/>
    <w:rsid w:val="00927A9F"/>
    <w:rsid w:val="009376E5"/>
    <w:rsid w:val="00947029"/>
    <w:rsid w:val="0096412D"/>
    <w:rsid w:val="00981A26"/>
    <w:rsid w:val="009930CE"/>
    <w:rsid w:val="009940F7"/>
    <w:rsid w:val="009A02ED"/>
    <w:rsid w:val="009A24C7"/>
    <w:rsid w:val="009A269C"/>
    <w:rsid w:val="009A3475"/>
    <w:rsid w:val="009A7E55"/>
    <w:rsid w:val="009B4E36"/>
    <w:rsid w:val="009C3F3C"/>
    <w:rsid w:val="009D071A"/>
    <w:rsid w:val="009D6334"/>
    <w:rsid w:val="009D6B0C"/>
    <w:rsid w:val="009E698C"/>
    <w:rsid w:val="009F1C25"/>
    <w:rsid w:val="00A023AF"/>
    <w:rsid w:val="00A10049"/>
    <w:rsid w:val="00A17D4F"/>
    <w:rsid w:val="00A541D3"/>
    <w:rsid w:val="00A77353"/>
    <w:rsid w:val="00A97C33"/>
    <w:rsid w:val="00AA566A"/>
    <w:rsid w:val="00AB5FD1"/>
    <w:rsid w:val="00AB60B5"/>
    <w:rsid w:val="00AD13BC"/>
    <w:rsid w:val="00AD6CA8"/>
    <w:rsid w:val="00B41CD5"/>
    <w:rsid w:val="00B44B89"/>
    <w:rsid w:val="00B67C40"/>
    <w:rsid w:val="00B80627"/>
    <w:rsid w:val="00B9297B"/>
    <w:rsid w:val="00B93863"/>
    <w:rsid w:val="00BC32C0"/>
    <w:rsid w:val="00BD0F4A"/>
    <w:rsid w:val="00BD6A2D"/>
    <w:rsid w:val="00BE7ED5"/>
    <w:rsid w:val="00BF3CFE"/>
    <w:rsid w:val="00BF7E18"/>
    <w:rsid w:val="00C00819"/>
    <w:rsid w:val="00C17D5F"/>
    <w:rsid w:val="00C305D7"/>
    <w:rsid w:val="00C36966"/>
    <w:rsid w:val="00C450CB"/>
    <w:rsid w:val="00C505DB"/>
    <w:rsid w:val="00C556ED"/>
    <w:rsid w:val="00C56474"/>
    <w:rsid w:val="00C67DEE"/>
    <w:rsid w:val="00C70A73"/>
    <w:rsid w:val="00C74902"/>
    <w:rsid w:val="00C860D7"/>
    <w:rsid w:val="00CC13BE"/>
    <w:rsid w:val="00CC149F"/>
    <w:rsid w:val="00CE24B0"/>
    <w:rsid w:val="00CE3C6B"/>
    <w:rsid w:val="00D1302E"/>
    <w:rsid w:val="00D24DB2"/>
    <w:rsid w:val="00D302CF"/>
    <w:rsid w:val="00D31FBB"/>
    <w:rsid w:val="00D4795F"/>
    <w:rsid w:val="00D83E40"/>
    <w:rsid w:val="00D85434"/>
    <w:rsid w:val="00D91F44"/>
    <w:rsid w:val="00D9245E"/>
    <w:rsid w:val="00D95AA1"/>
    <w:rsid w:val="00DA6CB8"/>
    <w:rsid w:val="00DC2B27"/>
    <w:rsid w:val="00DD0EC6"/>
    <w:rsid w:val="00DE711F"/>
    <w:rsid w:val="00DF27C5"/>
    <w:rsid w:val="00E06BF4"/>
    <w:rsid w:val="00E139EE"/>
    <w:rsid w:val="00E30235"/>
    <w:rsid w:val="00E311E9"/>
    <w:rsid w:val="00E3229E"/>
    <w:rsid w:val="00E3320B"/>
    <w:rsid w:val="00E463E7"/>
    <w:rsid w:val="00E50531"/>
    <w:rsid w:val="00E674CA"/>
    <w:rsid w:val="00E72E90"/>
    <w:rsid w:val="00E77941"/>
    <w:rsid w:val="00E87324"/>
    <w:rsid w:val="00EC6822"/>
    <w:rsid w:val="00EC6989"/>
    <w:rsid w:val="00EE70EA"/>
    <w:rsid w:val="00F001A2"/>
    <w:rsid w:val="00F01D28"/>
    <w:rsid w:val="00F072D7"/>
    <w:rsid w:val="00F36DD5"/>
    <w:rsid w:val="00F7219C"/>
    <w:rsid w:val="00FA59B4"/>
    <w:rsid w:val="00FB6309"/>
    <w:rsid w:val="00FD1A57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right="830"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32" w:hanging="10"/>
      <w:jc w:val="center"/>
      <w:outlineLvl w:val="0"/>
    </w:pPr>
    <w:rPr>
      <w:rFonts w:ascii="Times New Roman" w:eastAsia="Times New Roman" w:hAnsi="Times New Roman" w:cs="Times New Roman"/>
      <w:b/>
      <w:color w:val="0070C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3535" w:right="1283" w:hanging="2934"/>
      <w:outlineLvl w:val="1"/>
    </w:pPr>
    <w:rPr>
      <w:rFonts w:ascii="Times New Roman" w:eastAsia="Times New Roman" w:hAnsi="Times New Roman" w:cs="Times New Roman"/>
      <w:b/>
      <w:i/>
      <w:color w:val="A50021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0" w:lineRule="auto"/>
      <w:ind w:left="10" w:right="838" w:hanging="10"/>
      <w:jc w:val="center"/>
      <w:outlineLvl w:val="2"/>
    </w:pPr>
    <w:rPr>
      <w:rFonts w:ascii="Times New Roman" w:eastAsia="Times New Roman" w:hAnsi="Times New Roman" w:cs="Times New Roman"/>
      <w:b/>
      <w:color w:val="008A3E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8A3E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70C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A50021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35"/>
    <w:semiHidden/>
    <w:unhideWhenUsed/>
    <w:qFormat/>
    <w:rsid w:val="00C008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10">
    <w:name w:val="table10"/>
    <w:basedOn w:val="a"/>
    <w:rsid w:val="00F01D28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8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right="830"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32" w:hanging="10"/>
      <w:jc w:val="center"/>
      <w:outlineLvl w:val="0"/>
    </w:pPr>
    <w:rPr>
      <w:rFonts w:ascii="Times New Roman" w:eastAsia="Times New Roman" w:hAnsi="Times New Roman" w:cs="Times New Roman"/>
      <w:b/>
      <w:color w:val="0070C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3535" w:right="1283" w:hanging="2934"/>
      <w:outlineLvl w:val="1"/>
    </w:pPr>
    <w:rPr>
      <w:rFonts w:ascii="Times New Roman" w:eastAsia="Times New Roman" w:hAnsi="Times New Roman" w:cs="Times New Roman"/>
      <w:b/>
      <w:i/>
      <w:color w:val="A50021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0" w:lineRule="auto"/>
      <w:ind w:left="10" w:right="838" w:hanging="10"/>
      <w:jc w:val="center"/>
      <w:outlineLvl w:val="2"/>
    </w:pPr>
    <w:rPr>
      <w:rFonts w:ascii="Times New Roman" w:eastAsia="Times New Roman" w:hAnsi="Times New Roman" w:cs="Times New Roman"/>
      <w:b/>
      <w:color w:val="008A3E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8A3E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70C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A50021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next w:val="a"/>
    <w:uiPriority w:val="35"/>
    <w:semiHidden/>
    <w:unhideWhenUsed/>
    <w:qFormat/>
    <w:rsid w:val="00C008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10">
    <w:name w:val="table10"/>
    <w:basedOn w:val="a"/>
    <w:rsid w:val="00F01D28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8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14" Type="http://schemas.openxmlformats.org/officeDocument/2006/relationships/image" Target="media/image100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14" Type="http://schemas.openxmlformats.org/officeDocument/2006/relationships/image" Target="media/image1000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E2-44E7-A804-FF59B6B76E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E2-44E7-A804-FF59B6B76E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E2-44E7-A804-FF59B6B76E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Лист1!$B$3:$B$5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Лист1!$C$3:$C$5</c:f>
              <c:numCache>
                <c:formatCode>#,##0.0</c:formatCode>
                <c:ptCount val="3"/>
                <c:pt idx="0">
                  <c:v>20854.3</c:v>
                </c:pt>
                <c:pt idx="1">
                  <c:v>2169.4</c:v>
                </c:pt>
                <c:pt idx="2">
                  <c:v>30160.3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7E2-44E7-A804-FF59B6B76E3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FE-4984-8FC4-DAB721A74E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FE-4984-8FC4-DAB721A74E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FE-4984-8FC4-DAB721A74E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FE-4984-8FC4-DAB721A74E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подоходный налог</c:v>
                </c:pt>
                <c:pt idx="1">
                  <c:v>налог на добавленную стоимость</c:v>
                </c:pt>
                <c:pt idx="2">
                  <c:v>налоги на собственность</c:v>
                </c:pt>
                <c:pt idx="3">
                  <c:v>другие налоги от выручки от реализации товаров (работ, услуг)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9768.2000000000007</c:v>
                </c:pt>
                <c:pt idx="1">
                  <c:v>4685.8</c:v>
                </c:pt>
                <c:pt idx="2">
                  <c:v>2380.1</c:v>
                </c:pt>
                <c:pt idx="3">
                  <c:v>6189.6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FFE-4984-8FC4-DAB721A74E9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>
        <a:lumMod val="95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E1-485B-8710-D85DF51EE5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E1-485B-8710-D85DF51EE5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FE1-485B-8710-D85DF51EE5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E1-485B-8710-D85DF51EE5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FE1-485B-8710-D85DF51EE56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FE1-485B-8710-D85DF51EE56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FE1-485B-8710-D85DF51EE56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FE1-485B-8710-D85DF51EE56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0FE1-485B-8710-D85DF51EE56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Лист1!$B$3:$B$11</c:f>
              <c:strCache>
                <c:ptCount val="9"/>
                <c:pt idx="0">
                  <c:v>общегосударственная деятельность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охрана окружающей среды</c:v>
                </c:pt>
                <c:pt idx="4">
                  <c:v>жилищно-коммунальные услуги и жилищное строительство</c:v>
                </c:pt>
                <c:pt idx="5">
                  <c:v>здравоохранение</c:v>
                </c:pt>
                <c:pt idx="6">
                  <c:v>физическая культура, спорт, культура и СМИ</c:v>
                </c:pt>
                <c:pt idx="7">
                  <c:v>образование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Лист1!$C$3:$C$11</c:f>
              <c:numCache>
                <c:formatCode>#,##0.0</c:formatCode>
                <c:ptCount val="9"/>
                <c:pt idx="0">
                  <c:v>5258</c:v>
                </c:pt>
                <c:pt idx="1">
                  <c:v>1.3</c:v>
                </c:pt>
                <c:pt idx="2">
                  <c:v>1401.9</c:v>
                </c:pt>
                <c:pt idx="3">
                  <c:v>104.7</c:v>
                </c:pt>
                <c:pt idx="4">
                  <c:v>5979.4</c:v>
                </c:pt>
                <c:pt idx="5">
                  <c:v>12765</c:v>
                </c:pt>
                <c:pt idx="6">
                  <c:v>3412.8</c:v>
                </c:pt>
                <c:pt idx="7">
                  <c:v>19675</c:v>
                </c:pt>
                <c:pt idx="8">
                  <c:v>4585.8999999999996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0FE1-485B-8710-D85DF51EE5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Лист1!$A$3:$A$9</c:f>
              <c:strCache>
                <c:ptCount val="7"/>
                <c:pt idx="0">
                  <c:v>Оплата труда с начислениями</c:v>
                </c:pt>
                <c:pt idx="1">
                  <c:v>Лекарственные средства и изделия медицинского назначения</c:v>
                </c:pt>
                <c:pt idx="2">
                  <c:v>Продукты питания</c:v>
                </c:pt>
                <c:pt idx="3">
                  <c:v>Оплата коммунальных услуг</c:v>
                </c:pt>
                <c:pt idx="4">
                  <c:v>Трансферты населению</c:v>
                </c:pt>
                <c:pt idx="5">
                  <c:v>Субсидии организациям</c:v>
                </c:pt>
                <c:pt idx="6">
                  <c:v>Иные расходы</c:v>
                </c:pt>
              </c:strCache>
            </c:strRef>
          </c:cat>
          <c:val>
            <c:numRef>
              <c:f>Лист1!$B$3:$B$9</c:f>
              <c:numCache>
                <c:formatCode>#,##0.0</c:formatCode>
                <c:ptCount val="7"/>
                <c:pt idx="0">
                  <c:v>34378.199999999997</c:v>
                </c:pt>
                <c:pt idx="1">
                  <c:v>884.8</c:v>
                </c:pt>
                <c:pt idx="2">
                  <c:v>834.9</c:v>
                </c:pt>
                <c:pt idx="3">
                  <c:v>4250.8999999999996</c:v>
                </c:pt>
                <c:pt idx="4">
                  <c:v>3987.1</c:v>
                </c:pt>
                <c:pt idx="5">
                  <c:v>4203</c:v>
                </c:pt>
                <c:pt idx="6">
                  <c:v>4645.1000000000004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A4-4968-A7B9-547BF20B7D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685760"/>
        <c:axId val="78252864"/>
      </c:barChart>
      <c:catAx>
        <c:axId val="37685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252864"/>
        <c:crosses val="autoZero"/>
        <c:auto val="1"/>
        <c:lblAlgn val="ctr"/>
        <c:lblOffset val="100"/>
        <c:noMultiLvlLbl val="0"/>
      </c:catAx>
      <c:valAx>
        <c:axId val="7825286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8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Подоходный налог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</c:f>
              <c:numCache>
                <c:formatCode>#,##0.0</c:formatCode>
                <c:ptCount val="1"/>
                <c:pt idx="0">
                  <c:v>427.4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86-4844-9C25-17F4E0DBECCE}"/>
            </c:ext>
          </c:extLst>
        </c:ser>
        <c:ser>
          <c:idx val="1"/>
          <c:order val="1"/>
          <c:tx>
            <c:strRef>
              <c:f>Лист1!$B$3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Лист1!$C$3</c:f>
              <c:numCache>
                <c:formatCode>#,##0.0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86-4844-9C25-17F4E0DBECCE}"/>
            </c:ext>
          </c:extLst>
        </c:ser>
        <c:ser>
          <c:idx val="2"/>
          <c:order val="2"/>
          <c:tx>
            <c:strRef>
              <c:f>Лист1!$B$4</c:f>
              <c:strCache>
                <c:ptCount val="1"/>
                <c:pt idx="0">
                  <c:v>Налог на недвижимость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Лист1!$C$4</c:f>
              <c:numCache>
                <c:formatCode>#,##0.0</c:formatCode>
                <c:ptCount val="1"/>
                <c:pt idx="0">
                  <c:v>68.400000000000006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86-4844-9C25-17F4E0DBECCE}"/>
            </c:ext>
          </c:extLst>
        </c:ser>
        <c:ser>
          <c:idx val="3"/>
          <c:order val="3"/>
          <c:tx>
            <c:strRef>
              <c:f>Лист1!$B$5</c:f>
              <c:strCache>
                <c:ptCount val="1"/>
                <c:pt idx="0">
                  <c:v>Прочие налоговые доходы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Лист1!$C$5</c:f>
              <c:numCache>
                <c:formatCode>#,##0.0</c:formatCode>
                <c:ptCount val="1"/>
                <c:pt idx="0">
                  <c:v>9.1999999999999993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A86-4844-9C25-17F4E0DBECCE}"/>
            </c:ext>
          </c:extLst>
        </c:ser>
        <c:ser>
          <c:idx val="4"/>
          <c:order val="4"/>
          <c:tx>
            <c:strRef>
              <c:f>Лист1!$B$6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Лист1!$C$6</c:f>
              <c:numCache>
                <c:formatCode>#,##0.0</c:formatCode>
                <c:ptCount val="1"/>
                <c:pt idx="0">
                  <c:v>17.5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86-4844-9C25-17F4E0DBECCE}"/>
            </c:ext>
          </c:extLst>
        </c:ser>
        <c:ser>
          <c:idx val="5"/>
          <c:order val="5"/>
          <c:tx>
            <c:strRef>
              <c:f>Лист1!$B$7</c:f>
              <c:strCache>
                <c:ptCount val="1"/>
                <c:pt idx="0">
                  <c:v>Дотации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Лист1!$C$7</c:f>
              <c:numCache>
                <c:formatCode>#,##0.0</c:formatCode>
                <c:ptCount val="1"/>
                <c:pt idx="0">
                  <c:v>377.5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A86-4844-9C25-17F4E0DBECC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9858560"/>
        <c:axId val="78254592"/>
      </c:barChart>
      <c:catAx>
        <c:axId val="8985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254592"/>
        <c:crosses val="autoZero"/>
        <c:auto val="1"/>
        <c:lblAlgn val="ctr"/>
        <c:lblOffset val="100"/>
        <c:noMultiLvlLbl val="0"/>
      </c:catAx>
      <c:valAx>
        <c:axId val="7825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5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Собственные доходы, тыс. рублей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Лист1!$B$2:$B$10</c:f>
              <c:strCache>
                <c:ptCount val="9"/>
                <c:pt idx="0">
                  <c:v>Краснослободский</c:v>
                </c:pt>
                <c:pt idx="1">
                  <c:v>Лудчицкий</c:v>
                </c:pt>
                <c:pt idx="2">
                  <c:v>Новобыховский</c:v>
                </c:pt>
                <c:pt idx="3">
                  <c:v>Обидовичский</c:v>
                </c:pt>
                <c:pt idx="4">
                  <c:v>Следюковский</c:v>
                </c:pt>
                <c:pt idx="5">
                  <c:v>Смолицкий</c:v>
                </c:pt>
                <c:pt idx="6">
                  <c:v>Холстовский</c:v>
                </c:pt>
                <c:pt idx="7">
                  <c:v>Черноборский</c:v>
                </c:pt>
                <c:pt idx="8">
                  <c:v>Ямницкий</c:v>
                </c:pt>
              </c:strCache>
            </c:strRef>
          </c:cat>
          <c:val>
            <c:numRef>
              <c:f>Лист1!$C$2:$C$10</c:f>
              <c:numCache>
                <c:formatCode>#,##0.0</c:formatCode>
                <c:ptCount val="9"/>
                <c:pt idx="0">
                  <c:v>28.7</c:v>
                </c:pt>
                <c:pt idx="1">
                  <c:v>49.2</c:v>
                </c:pt>
                <c:pt idx="2">
                  <c:v>56.8</c:v>
                </c:pt>
                <c:pt idx="3">
                  <c:v>58.4</c:v>
                </c:pt>
                <c:pt idx="4">
                  <c:v>109.4</c:v>
                </c:pt>
                <c:pt idx="5">
                  <c:v>33.4</c:v>
                </c:pt>
                <c:pt idx="6">
                  <c:v>104.4</c:v>
                </c:pt>
                <c:pt idx="7">
                  <c:v>76.599999999999994</c:v>
                </c:pt>
                <c:pt idx="8">
                  <c:v>42.6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C3-406B-9EAA-829243B2ECD9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Дотации, тыс. рублей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Лист1!$B$2:$B$10</c:f>
              <c:strCache>
                <c:ptCount val="9"/>
                <c:pt idx="0">
                  <c:v>Краснослободский</c:v>
                </c:pt>
                <c:pt idx="1">
                  <c:v>Лудчицкий</c:v>
                </c:pt>
                <c:pt idx="2">
                  <c:v>Новобыховский</c:v>
                </c:pt>
                <c:pt idx="3">
                  <c:v>Обидовичский</c:v>
                </c:pt>
                <c:pt idx="4">
                  <c:v>Следюковский</c:v>
                </c:pt>
                <c:pt idx="5">
                  <c:v>Смолицкий</c:v>
                </c:pt>
                <c:pt idx="6">
                  <c:v>Холстовский</c:v>
                </c:pt>
                <c:pt idx="7">
                  <c:v>Черноборский</c:v>
                </c:pt>
                <c:pt idx="8">
                  <c:v>Ямницкий</c:v>
                </c:pt>
              </c:strCache>
            </c:strRef>
          </c:cat>
          <c:val>
            <c:numRef>
              <c:f>Лист1!$D$2:$D$10</c:f>
              <c:numCache>
                <c:formatCode>#,##0.0</c:formatCode>
                <c:ptCount val="9"/>
                <c:pt idx="0">
                  <c:v>55.5</c:v>
                </c:pt>
                <c:pt idx="1">
                  <c:v>57.1</c:v>
                </c:pt>
                <c:pt idx="2">
                  <c:v>24.4</c:v>
                </c:pt>
                <c:pt idx="3">
                  <c:v>49.7</c:v>
                </c:pt>
                <c:pt idx="4">
                  <c:v>53.8</c:v>
                </c:pt>
                <c:pt idx="5">
                  <c:v>56</c:v>
                </c:pt>
                <c:pt idx="6">
                  <c:v>0</c:v>
                </c:pt>
                <c:pt idx="7">
                  <c:v>35.799999999999997</c:v>
                </c:pt>
                <c:pt idx="8">
                  <c:v>45.2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C3-406B-9EAA-829243B2EC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89859584"/>
        <c:axId val="78256320"/>
      </c:barChart>
      <c:catAx>
        <c:axId val="8985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256320"/>
        <c:crosses val="autoZero"/>
        <c:auto val="1"/>
        <c:lblAlgn val="ctr"/>
        <c:lblOffset val="100"/>
        <c:noMultiLvlLbl val="0"/>
      </c:catAx>
      <c:valAx>
        <c:axId val="78256320"/>
        <c:scaling>
          <c:orientation val="minMax"/>
        </c:scaling>
        <c:delete val="1"/>
        <c:axPos val="b"/>
        <c:numFmt formatCode="#,##0.0" sourceLinked="1"/>
        <c:majorTickMark val="none"/>
        <c:minorTickMark val="none"/>
        <c:tickLblPos val="nextTo"/>
        <c:crossAx val="8985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5F44-4A14-4DFD-9C64-C9AFDAFB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Кзлович Лидия</dc:creator>
  <cp:keywords/>
  <cp:lastModifiedBy>BYHRFO</cp:lastModifiedBy>
  <cp:revision>154</cp:revision>
  <dcterms:created xsi:type="dcterms:W3CDTF">2021-02-19T06:59:00Z</dcterms:created>
  <dcterms:modified xsi:type="dcterms:W3CDTF">2021-02-26T08:53:00Z</dcterms:modified>
</cp:coreProperties>
</file>