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E3E" w:rsidRPr="00A92B9F" w:rsidRDefault="00CE19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92B9F">
        <w:rPr>
          <w:rFonts w:ascii="Times New Roman" w:eastAsia="Calibri" w:hAnsi="Times New Roman" w:cs="Times New Roman"/>
          <w:b/>
          <w:sz w:val="30"/>
          <w:szCs w:val="30"/>
        </w:rPr>
        <w:t>БЫХОВСКИЙ РАЙОННЫЙ</w:t>
      </w:r>
      <w:r w:rsidR="00820E3E" w:rsidRPr="00A92B9F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</w:p>
    <w:p w:rsidR="00820E3E" w:rsidRPr="00A92B9F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92B9F">
        <w:rPr>
          <w:rFonts w:ascii="Times New Roman" w:eastAsia="Calibri" w:hAnsi="Times New Roman" w:cs="Times New Roman"/>
          <w:b/>
          <w:sz w:val="30"/>
          <w:szCs w:val="30"/>
        </w:rPr>
        <w:t>ИСПОЛНИТЕЛЬНЫЙ КОМИТЕТ</w:t>
      </w:r>
    </w:p>
    <w:p w:rsidR="00820E3E" w:rsidRPr="00A92B9F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820E3E" w:rsidRPr="00A92B9F" w:rsidRDefault="00CE193E" w:rsidP="00CE1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92B9F">
        <w:rPr>
          <w:rFonts w:ascii="Times New Roman" w:eastAsia="Calibri" w:hAnsi="Times New Roman" w:cs="Times New Roman"/>
          <w:b/>
          <w:sz w:val="30"/>
          <w:szCs w:val="30"/>
        </w:rPr>
        <w:t xml:space="preserve">ОТДЕЛ </w:t>
      </w:r>
      <w:r w:rsidR="00820E3E" w:rsidRPr="00A92B9F">
        <w:rPr>
          <w:rFonts w:ascii="Times New Roman" w:eastAsia="Calibri" w:hAnsi="Times New Roman" w:cs="Times New Roman"/>
          <w:b/>
          <w:sz w:val="30"/>
          <w:szCs w:val="30"/>
        </w:rPr>
        <w:t>ИДЕОЛОГИЧЕСКОЙ РАБОТЫ</w:t>
      </w:r>
    </w:p>
    <w:p w:rsidR="00820E3E" w:rsidRPr="00A92B9F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92B9F">
        <w:rPr>
          <w:rFonts w:ascii="Times New Roman" w:eastAsia="Calibri" w:hAnsi="Times New Roman" w:cs="Times New Roman"/>
          <w:b/>
          <w:sz w:val="30"/>
          <w:szCs w:val="30"/>
        </w:rPr>
        <w:t>И ПО ДЕЛАМ МОЛОДЕЖИ</w:t>
      </w:r>
    </w:p>
    <w:p w:rsidR="00820E3E" w:rsidRPr="00A92B9F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FEC" w:rsidRPr="00CB5FEC" w:rsidRDefault="00CB5FEC" w:rsidP="00CB5FE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  <w:r w:rsidRPr="00CB5FEC">
        <w:rPr>
          <w:rFonts w:ascii="Times New Roman" w:eastAsia="Calibri" w:hAnsi="Times New Roman" w:cs="Times New Roman"/>
          <w:b/>
          <w:bCs/>
          <w:sz w:val="44"/>
          <w:szCs w:val="44"/>
        </w:rPr>
        <w:t xml:space="preserve">БЕЛАРУСЬ СУВЕРЕННАЯ: </w:t>
      </w:r>
      <w:r>
        <w:rPr>
          <w:rFonts w:ascii="Times New Roman" w:eastAsia="Calibri" w:hAnsi="Times New Roman" w:cs="Times New Roman"/>
          <w:b/>
          <w:bCs/>
          <w:sz w:val="44"/>
          <w:szCs w:val="44"/>
        </w:rPr>
        <w:br/>
      </w:r>
      <w:r w:rsidRPr="00CB5FEC">
        <w:rPr>
          <w:rFonts w:ascii="Times New Roman" w:eastAsia="Calibri" w:hAnsi="Times New Roman" w:cs="Times New Roman"/>
          <w:b/>
          <w:bCs/>
          <w:sz w:val="44"/>
          <w:szCs w:val="44"/>
        </w:rPr>
        <w:t>ОТ ВОССТАНОВЛЕНИЯ НАРОДНОГО ХОЗЯЙСТВА К ИННОВАЦИОННЫМ</w:t>
      </w:r>
    </w:p>
    <w:p w:rsidR="00820E3E" w:rsidRDefault="00CB5FEC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  <w:r w:rsidRPr="00CB5FEC">
        <w:rPr>
          <w:rFonts w:ascii="Times New Roman" w:eastAsia="Calibri" w:hAnsi="Times New Roman" w:cs="Times New Roman"/>
          <w:b/>
          <w:bCs/>
          <w:sz w:val="44"/>
          <w:szCs w:val="44"/>
        </w:rPr>
        <w:t>ПРОЕКТАМ БУДУЩЕГО</w:t>
      </w:r>
    </w:p>
    <w:p w:rsidR="00A92B9F" w:rsidRPr="00A056EB" w:rsidRDefault="00A92B9F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92B9F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92B9F">
        <w:rPr>
          <w:rFonts w:ascii="Times New Roman" w:eastAsia="Calibri" w:hAnsi="Times New Roman" w:cs="Times New Roman"/>
          <w:b/>
          <w:sz w:val="30"/>
          <w:szCs w:val="30"/>
        </w:rPr>
        <w:t>материал для информационно-пропагандистских групп</w:t>
      </w: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2B9F" w:rsidRDefault="00A92B9F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6D58" w:rsidRDefault="00096D58" w:rsidP="00A92B9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6D58" w:rsidRDefault="00096D58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6F794E" w:rsidRDefault="00CE19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6F794E">
        <w:rPr>
          <w:rFonts w:ascii="Times New Roman" w:eastAsia="Calibri" w:hAnsi="Times New Roman" w:cs="Times New Roman"/>
          <w:b/>
          <w:sz w:val="30"/>
          <w:szCs w:val="30"/>
        </w:rPr>
        <w:t>г. Быхов</w:t>
      </w:r>
    </w:p>
    <w:p w:rsidR="00820E3E" w:rsidRPr="006F794E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6F794E">
        <w:rPr>
          <w:rFonts w:ascii="Times New Roman" w:eastAsia="Calibri" w:hAnsi="Times New Roman" w:cs="Times New Roman"/>
          <w:b/>
          <w:sz w:val="30"/>
          <w:szCs w:val="30"/>
        </w:rPr>
        <w:t>ию</w:t>
      </w:r>
      <w:r w:rsidR="00CB5FEC" w:rsidRPr="006F794E">
        <w:rPr>
          <w:rFonts w:ascii="Times New Roman" w:eastAsia="Calibri" w:hAnsi="Times New Roman" w:cs="Times New Roman"/>
          <w:b/>
          <w:sz w:val="30"/>
          <w:szCs w:val="30"/>
        </w:rPr>
        <w:t>л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ь 2025 г.</w:t>
      </w: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6F794E" w:rsidRDefault="006F794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820E3E" w:rsidRPr="00A056EB" w:rsidRDefault="00820E3E" w:rsidP="00820E3E">
      <w:pPr>
        <w:spacing w:after="0" w:line="240" w:lineRule="auto"/>
        <w:jc w:val="center"/>
        <w:rPr>
          <w:rFonts w:ascii="Times New Roman" w:eastAsia="Calibri" w:hAnsi="Times New Roman" w:cs="Calibri"/>
          <w:b/>
          <w:sz w:val="30"/>
          <w:szCs w:val="30"/>
        </w:rPr>
      </w:pPr>
      <w:r w:rsidRPr="00A056EB">
        <w:rPr>
          <w:rFonts w:ascii="Times New Roman" w:eastAsia="Calibri" w:hAnsi="Times New Roman" w:cs="Times New Roman"/>
          <w:b/>
          <w:sz w:val="30"/>
          <w:szCs w:val="30"/>
        </w:rPr>
        <w:lastRenderedPageBreak/>
        <w:t>СОДЕРЖАНИЕ</w:t>
      </w:r>
    </w:p>
    <w:p w:rsidR="00820E3E" w:rsidRPr="00A056E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tbl>
      <w:tblPr>
        <w:tblStyle w:val="11"/>
        <w:tblW w:w="995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820E3E" w:rsidRPr="00DE3D95" w:rsidTr="00CB5FEC">
        <w:tc>
          <w:tcPr>
            <w:tcW w:w="9956" w:type="dxa"/>
          </w:tcPr>
          <w:p w:rsidR="00820E3E" w:rsidRPr="00686E72" w:rsidRDefault="00820E3E" w:rsidP="00820E3E">
            <w:pPr>
              <w:pStyle w:val="a4"/>
              <w:numPr>
                <w:ilvl w:val="0"/>
                <w:numId w:val="1"/>
              </w:numPr>
              <w:ind w:left="322" w:hanging="322"/>
              <w:jc w:val="both"/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Беларусь – с</w:t>
            </w:r>
            <w:r w:rsidR="00CB5FEC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 xml:space="preserve">уверенная: от восстановления народного хозяйства </w:t>
            </w:r>
            <w:r w:rsidR="00CB5FEC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br/>
              <w:t>к инновационным проектам будущего</w:t>
            </w:r>
            <w:r w:rsidR="00CE193E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 xml:space="preserve"> …………………………………</w:t>
            </w:r>
            <w:r w:rsidR="00A92B9F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….</w:t>
            </w:r>
            <w:r w:rsidRPr="00686E72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3</w:t>
            </w:r>
          </w:p>
        </w:tc>
      </w:tr>
      <w:tr w:rsidR="00820E3E" w:rsidRPr="00A056EB" w:rsidTr="00CB5FEC">
        <w:tc>
          <w:tcPr>
            <w:tcW w:w="9956" w:type="dxa"/>
          </w:tcPr>
          <w:p w:rsidR="00820E3E" w:rsidRPr="009400E6" w:rsidRDefault="00CE193E" w:rsidP="00CE193E">
            <w:pPr>
              <w:pStyle w:val="a4"/>
              <w:numPr>
                <w:ilvl w:val="0"/>
                <w:numId w:val="1"/>
              </w:numPr>
              <w:ind w:left="322"/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Состав </w:t>
            </w:r>
            <w:r w:rsidR="00820E3E" w:rsidRPr="00EF7746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информационно-пропагандистских групп</w:t>
            </w:r>
            <w:r w:rsidR="00820E3E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</w:t>
            </w:r>
            <w:r w:rsidR="00820E3E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райисполкома на единый день информирования 17 июля 2025 года</w:t>
            </w:r>
            <w:r w:rsidR="00A92B9F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…..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12</w:t>
            </w:r>
            <w:r w:rsidR="00820E3E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            </w:t>
            </w:r>
          </w:p>
        </w:tc>
      </w:tr>
    </w:tbl>
    <w:p w:rsidR="00820E3E" w:rsidRPr="00A056EB" w:rsidRDefault="00820E3E" w:rsidP="00820E3E">
      <w:pPr>
        <w:rPr>
          <w:rFonts w:ascii="Times New Roman" w:eastAsia="Times New Roman" w:hAnsi="Times New Roman" w:cs="Times New Roman"/>
          <w:sz w:val="30"/>
          <w:szCs w:val="30"/>
        </w:rPr>
      </w:pPr>
      <w:r w:rsidRPr="00A056EB">
        <w:rPr>
          <w:rFonts w:ascii="Times New Roman" w:eastAsia="Times New Roman" w:hAnsi="Times New Roman" w:cs="Times New Roman"/>
          <w:sz w:val="30"/>
          <w:szCs w:val="30"/>
        </w:rPr>
        <w:br w:type="page"/>
      </w: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  <w:bookmarkStart w:id="0" w:name="_Hlk203464963"/>
      <w:bookmarkStart w:id="1" w:name="_Hlk173940424"/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6F794E" w:rsidRDefault="006F794E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</w:p>
    <w:p w:rsidR="00CB5FEC" w:rsidRPr="006F794E" w:rsidRDefault="00CB5FEC" w:rsidP="00CB5F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lastRenderedPageBreak/>
        <w:t xml:space="preserve">БЕЛАРУСЬ СУВЕРЕННАЯ: ОТ ВОССТАНОВЛЕНИЯ НАРОДНОГО ХОЗЯЙСТВА К </w:t>
      </w:r>
      <w:proofErr w:type="gramStart"/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>ИННОВАЦИОННЫМ</w:t>
      </w:r>
      <w:proofErr w:type="gramEnd"/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br/>
        <w:t>ПРОЕКТАМ БУДУЩЕГО</w:t>
      </w:r>
      <w:bookmarkEnd w:id="0"/>
    </w:p>
    <w:p w:rsidR="00CB5FEC" w:rsidRPr="006F794E" w:rsidRDefault="00CB5FEC" w:rsidP="00CB5FE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30"/>
          <w:szCs w:val="30"/>
        </w:rPr>
      </w:pPr>
    </w:p>
    <w:p w:rsidR="00CB5FEC" w:rsidRPr="006F794E" w:rsidRDefault="006F794E" w:rsidP="00CB5FEC">
      <w:pPr>
        <w:spacing w:after="0" w:line="280" w:lineRule="exact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на основе информации </w:t>
      </w:r>
      <w:r w:rsidR="00CB5FEC"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Министерства здравоохранения Республики Беларусь, Министерства промышленности, Министерства сельского хозяйства и продовольствия, Министерства связи </w:t>
      </w:r>
      <w:r w:rsidR="00CB5FEC" w:rsidRPr="006F794E">
        <w:rPr>
          <w:rFonts w:ascii="Times New Roman" w:eastAsia="Calibri" w:hAnsi="Times New Roman" w:cs="Times New Roman"/>
          <w:i/>
          <w:sz w:val="30"/>
          <w:szCs w:val="30"/>
        </w:rPr>
        <w:br/>
        <w:t>и информатизации, Министерства экономики, Министерства энергетики, Государственного комитета по науке и технологиям, Национальной академии наук Беларуси, Парка высоких технологий, материалов агентства «</w:t>
      </w:r>
      <w:proofErr w:type="spellStart"/>
      <w:r w:rsidR="00CB5FEC" w:rsidRPr="006F794E">
        <w:rPr>
          <w:rFonts w:ascii="Times New Roman" w:eastAsia="Calibri" w:hAnsi="Times New Roman" w:cs="Times New Roman"/>
          <w:i/>
          <w:sz w:val="30"/>
          <w:szCs w:val="30"/>
        </w:rPr>
        <w:t>БелТА</w:t>
      </w:r>
      <w:proofErr w:type="spellEnd"/>
      <w:r w:rsidR="00CB5FEC"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» </w:t>
      </w:r>
      <w:r w:rsidR="00CB5FEC" w:rsidRPr="006F794E">
        <w:rPr>
          <w:rFonts w:ascii="Times New Roman" w:eastAsia="Calibri" w:hAnsi="Times New Roman" w:cs="Times New Roman"/>
          <w:i/>
          <w:sz w:val="30"/>
          <w:szCs w:val="30"/>
        </w:rPr>
        <w:br/>
        <w:t>и газеты «СБ. Беларусь сегодня»</w:t>
      </w:r>
    </w:p>
    <w:p w:rsidR="00CB5FEC" w:rsidRPr="006F794E" w:rsidRDefault="00CB5FEC" w:rsidP="00A92B9F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 жизни каждого государства есть особые даты, которые становятся точкой отсчета нового этапа истории. Для Беларуси такой вехой стало освобождение столицы нашей Родины от фашистских захватчиков –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День Независимости Республики Беларусь (День Республики).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Эту судьбоносную дату закрепили в нашем календаре, опираясь исключительно на мнение белорусских граждан. Это выбор нашего народа: на республиканском референдуме 24 ноября 1996 г. за перенос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Дня Независимости на 3 июля проголосовало 88,18% белорусов.</w:t>
      </w:r>
    </w:p>
    <w:p w:rsidR="006F794E" w:rsidRDefault="006F794E" w:rsidP="00CB5FEC">
      <w:pPr>
        <w:spacing w:before="120" w:after="0" w:line="280" w:lineRule="exact"/>
        <w:ind w:right="-284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</w:p>
    <w:p w:rsidR="00CB5FEC" w:rsidRPr="006F794E" w:rsidRDefault="00CB5FEC" w:rsidP="00CB5FEC">
      <w:pPr>
        <w:spacing w:before="120" w:after="0" w:line="280" w:lineRule="exact"/>
        <w:ind w:right="-284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>Справочно:</w:t>
      </w:r>
    </w:p>
    <w:p w:rsidR="001853B4" w:rsidRPr="006F794E" w:rsidRDefault="00CB5FEC" w:rsidP="00A92B9F">
      <w:pPr>
        <w:spacing w:after="0" w:line="280" w:lineRule="exact"/>
        <w:ind w:left="709" w:right="-284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С 1991 года День Независимости отмечался ежегодно </w:t>
      </w:r>
      <w:hyperlink r:id="rId8" w:tooltip="27 июля" w:history="1">
        <w:r w:rsidRPr="006F794E">
          <w:rPr>
            <w:rFonts w:ascii="Times New Roman" w:eastAsia="Calibri" w:hAnsi="Times New Roman" w:cs="Times New Roman"/>
            <w:i/>
            <w:sz w:val="30"/>
            <w:szCs w:val="30"/>
          </w:rPr>
          <w:t>27 июля</w:t>
        </w:r>
      </w:hyperlink>
      <w:r w:rsidR="006F794E"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,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в день принятия </w:t>
      </w:r>
      <w:hyperlink r:id="rId9" w:history="1">
        <w:r w:rsidRPr="006F794E">
          <w:rPr>
            <w:rFonts w:ascii="Times New Roman" w:eastAsia="Calibri" w:hAnsi="Times New Roman" w:cs="Times New Roman"/>
            <w:i/>
            <w:sz w:val="30"/>
            <w:szCs w:val="30"/>
          </w:rPr>
          <w:t>Декларации о государственном суверенитете Белорусской ССР от 27 июля 1990 г.</w:t>
        </w:r>
      </w:hyperlink>
    </w:p>
    <w:p w:rsidR="006F794E" w:rsidRPr="006F794E" w:rsidRDefault="006F794E" w:rsidP="00A92B9F">
      <w:pPr>
        <w:spacing w:after="0" w:line="280" w:lineRule="exact"/>
        <w:ind w:left="709" w:right="-284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</w:p>
    <w:p w:rsidR="00CB5FEC" w:rsidRPr="006F794E" w:rsidRDefault="00CB5FEC" w:rsidP="00CB5FEC">
      <w:pPr>
        <w:spacing w:before="120" w:after="0" w:line="240" w:lineRule="auto"/>
        <w:ind w:right="-284"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6F794E">
        <w:rPr>
          <w:rFonts w:ascii="Times New Roman" w:eastAsia="Calibri" w:hAnsi="Times New Roman" w:cs="Times New Roman"/>
          <w:b/>
          <w:sz w:val="30"/>
          <w:szCs w:val="30"/>
        </w:rPr>
        <w:t>О страшных итогах войны и уроках истории</w:t>
      </w:r>
    </w:p>
    <w:p w:rsidR="006F794E" w:rsidRPr="006F794E" w:rsidRDefault="006F794E" w:rsidP="00CB5FEC">
      <w:pPr>
        <w:spacing w:before="120" w:after="0" w:line="240" w:lineRule="auto"/>
        <w:ind w:right="-284"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Только вдумайтесь: не менее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12 868 населенных пунктов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пострадали в годы Великой Отечественной войны. И это не предел. Выясняются новые факты. Среди дополнительно установленных и ранее неизвестных пострадавших населенных пунктов – 104 новых, повторивших трагическую судьбу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д</w:t>
      </w:r>
      <w:proofErr w:type="gramStart"/>
      <w:r w:rsidRPr="006F794E">
        <w:rPr>
          <w:rFonts w:ascii="Times New Roman" w:eastAsia="Calibri" w:hAnsi="Times New Roman" w:cs="Times New Roman"/>
          <w:sz w:val="30"/>
          <w:szCs w:val="30"/>
        </w:rPr>
        <w:t>.Х</w:t>
      </w:r>
      <w:proofErr w:type="gramEnd"/>
      <w:r w:rsidRPr="006F794E">
        <w:rPr>
          <w:rFonts w:ascii="Times New Roman" w:eastAsia="Calibri" w:hAnsi="Times New Roman" w:cs="Times New Roman"/>
          <w:sz w:val="30"/>
          <w:szCs w:val="30"/>
        </w:rPr>
        <w:t>атынь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, сожженных полностью вместе </w:t>
      </w:r>
      <w:r w:rsidR="006F794E" w:rsidRPr="006F794E">
        <w:rPr>
          <w:rFonts w:ascii="Times New Roman" w:eastAsia="Calibri" w:hAnsi="Times New Roman" w:cs="Times New Roman"/>
          <w:sz w:val="30"/>
          <w:szCs w:val="30"/>
        </w:rPr>
        <w:t xml:space="preserve">с жителями 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и не возродившихся после войны. Теперь этот скорбный список, который называют «сестры Хатыни», составляют уже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не менее 290 деревень</w:t>
      </w:r>
      <w:r w:rsidR="006F794E" w:rsidRPr="006F794E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6F794E">
        <w:rPr>
          <w:rFonts w:ascii="Times New Roman" w:eastAsia="Calibri" w:hAnsi="Times New Roman" w:cs="Times New Roman"/>
          <w:sz w:val="30"/>
          <w:szCs w:val="30"/>
        </w:rPr>
        <w:t>а не 186, как считалось прежде.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За годы войны экономика республики по промышленным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 xml:space="preserve">и энергетическим мощностям была отброшена на уровень 1913 года. Оккупантами было уничтожено более половины национального богатства Беларуси. Ущерб, причиненный народному хозяйству,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в 35 раз превышал бюджет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республики довоенного 1940-го года.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lastRenderedPageBreak/>
        <w:t>И в этих условиях разрухи требовалось возрождение народного хозяйства фактически «с нуля», именно поэтому 3 июля – это дата, которая не просто возвращает нас к событиям Великой Отечественной войны, но также учит по-настоящему дорожить тем, что сделано поколениями тех лет. Это и освобождение, и трудовой подвиг.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Созидательная энергия Великой Победы придавала белорусскому народу величайшие силы. За невиданно короткие сроки была восстановлена полностью разрушенная и разграбленная страна. 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 первые послевоенные десятилетия были возведены флагманы белорусского машиностроения – Минский автомобильный и Минский тракторный заводы. В первые послевоенные десятилетия были созданы гиганты отечественной индустрии: Белорусский автомобильный завод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>(</w:t>
      </w:r>
      <w:proofErr w:type="spell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г</w:t>
      </w:r>
      <w:proofErr w:type="gram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.Ж</w:t>
      </w:r>
      <w:proofErr w:type="gram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>одино</w:t>
      </w:r>
      <w:proofErr w:type="spell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>)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, Березовская и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Лукомльская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ГРЭС,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Новополоцкий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Мозырский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нефтеперерабатывающие заводы, Белорусский металлургический завод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>(</w:t>
      </w:r>
      <w:proofErr w:type="spell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г.Жлобин</w:t>
      </w:r>
      <w:proofErr w:type="spell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>)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,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Солигорский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калийный комбинат. Динамично развивались легкая, пищевая, лесная и деревообрабатывающая промышленности, производство строительных материалов. 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Главным результатом советского периода было то,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br/>
        <w:t>что Белорусская ССР приобрела мощный социально-экономический базис, который обеспечивал дальнейший прогре</w:t>
      </w:r>
      <w:proofErr w:type="gramStart"/>
      <w:r w:rsidRPr="006F794E">
        <w:rPr>
          <w:rFonts w:ascii="Times New Roman" w:eastAsia="Calibri" w:hAnsi="Times New Roman" w:cs="Times New Roman"/>
          <w:b/>
          <w:sz w:val="30"/>
          <w:szCs w:val="30"/>
        </w:rPr>
        <w:t>сс стр</w:t>
      </w:r>
      <w:proofErr w:type="gramEnd"/>
      <w:r w:rsidRPr="006F794E">
        <w:rPr>
          <w:rFonts w:ascii="Times New Roman" w:eastAsia="Calibri" w:hAnsi="Times New Roman" w:cs="Times New Roman"/>
          <w:b/>
          <w:sz w:val="30"/>
          <w:szCs w:val="30"/>
        </w:rPr>
        <w:t>аны.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Именно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 xml:space="preserve">в эти годы был заложен фундамент, который был сохранен и укреплен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в последующие годы.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>Отвести страну от пропасти могла только совершенно иная политика, первым шагом которой стало принятие 15 марта 1994 г. Конституции страны, учредившей институт президентства. Это позволило нашей стране добиться значительных успехо</w:t>
      </w:r>
      <w:r w:rsidR="006F794E">
        <w:rPr>
          <w:rFonts w:ascii="Times New Roman" w:eastAsia="Calibri" w:hAnsi="Times New Roman" w:cs="Times New Roman"/>
          <w:sz w:val="30"/>
          <w:szCs w:val="30"/>
        </w:rPr>
        <w:t xml:space="preserve">в в дальнейшем государственном </w:t>
      </w:r>
      <w:r w:rsidRPr="006F794E">
        <w:rPr>
          <w:rFonts w:ascii="Times New Roman" w:eastAsia="Calibri" w:hAnsi="Times New Roman" w:cs="Times New Roman"/>
          <w:sz w:val="30"/>
          <w:szCs w:val="30"/>
        </w:rPr>
        <w:t>и хозяйственном строительстве</w:t>
      </w:r>
      <w:r w:rsidR="006F794E">
        <w:rPr>
          <w:rFonts w:ascii="Times New Roman" w:eastAsia="Calibri" w:hAnsi="Times New Roman" w:cs="Times New Roman"/>
          <w:sz w:val="30"/>
          <w:szCs w:val="30"/>
        </w:rPr>
        <w:t xml:space="preserve">. Благодаря принятым решениям, </w:t>
      </w:r>
      <w:r w:rsidRPr="006F794E">
        <w:rPr>
          <w:rFonts w:ascii="Times New Roman" w:eastAsia="Calibri" w:hAnsi="Times New Roman" w:cs="Times New Roman"/>
          <w:sz w:val="30"/>
          <w:szCs w:val="30"/>
        </w:rPr>
        <w:t>за последние десятилетия Бела</w:t>
      </w:r>
      <w:r w:rsidR="006F794E">
        <w:rPr>
          <w:rFonts w:ascii="Times New Roman" w:eastAsia="Calibri" w:hAnsi="Times New Roman" w:cs="Times New Roman"/>
          <w:sz w:val="30"/>
          <w:szCs w:val="30"/>
        </w:rPr>
        <w:t xml:space="preserve">русь превратилась в современное </w:t>
      </w:r>
      <w:r w:rsidRPr="006F794E">
        <w:rPr>
          <w:rFonts w:ascii="Times New Roman" w:eastAsia="Calibri" w:hAnsi="Times New Roman" w:cs="Times New Roman"/>
          <w:sz w:val="30"/>
          <w:szCs w:val="30"/>
        </w:rPr>
        <w:t>европейское государство, уверенно идущее собственным путем развития.</w:t>
      </w:r>
    </w:p>
    <w:p w:rsidR="006F794E" w:rsidRP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CB5FEC" w:rsidRPr="006F794E" w:rsidRDefault="00CB5FEC" w:rsidP="00CB5FEC">
      <w:pPr>
        <w:spacing w:before="120" w:after="0" w:line="240" w:lineRule="auto"/>
        <w:ind w:right="-284"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6F794E">
        <w:rPr>
          <w:rFonts w:ascii="Times New Roman" w:eastAsia="Calibri" w:hAnsi="Times New Roman" w:cs="Times New Roman"/>
          <w:b/>
          <w:sz w:val="30"/>
          <w:szCs w:val="30"/>
        </w:rPr>
        <w:t>О знаковых достижениях и инновационных проектах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br/>
        <w:t>суверенной Беларуси</w:t>
      </w:r>
    </w:p>
    <w:p w:rsidR="006F794E" w:rsidRPr="006F794E" w:rsidRDefault="006F794E" w:rsidP="00CB5FEC">
      <w:pPr>
        <w:spacing w:before="120" w:after="0" w:line="240" w:lineRule="auto"/>
        <w:ind w:right="-284"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>За восемь десятилетий мирного существования Беларусь достигла многого. Все успехи и достижения наших людей создают историю государства, объединяют белорусов в чувстве гордости за своих соотечественников, формируют ими</w:t>
      </w:r>
      <w:proofErr w:type="gramStart"/>
      <w:r w:rsidRPr="006F794E">
        <w:rPr>
          <w:rFonts w:ascii="Times New Roman" w:eastAsia="Calibri" w:hAnsi="Times New Roman" w:cs="Times New Roman"/>
          <w:sz w:val="30"/>
          <w:szCs w:val="30"/>
        </w:rPr>
        <w:t>дж стр</w:t>
      </w:r>
      <w:proofErr w:type="gram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аны – сильной, успешной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и созидательной.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Беларусь не обладает большим количеством полезных ископаемых. Поэтому одним из приоритетов является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ставка на развитие высоких технологий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Они служат драйвером экономики страны, ведут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</w:r>
      <w:r w:rsidRPr="006F794E">
        <w:rPr>
          <w:rFonts w:ascii="Times New Roman" w:eastAsia="Calibri" w:hAnsi="Times New Roman" w:cs="Times New Roman"/>
          <w:sz w:val="30"/>
          <w:szCs w:val="30"/>
        </w:rPr>
        <w:lastRenderedPageBreak/>
        <w:t>к повышению уровня жизни граждан, помогают осваивать новые рынки, укрепляют международный авторитет Беларуси и двигают науку.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Сегодня в целях инновационного развития страны реализуется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шесть комплексных «проектов будущего»</w:t>
      </w:r>
      <w:r w:rsidRPr="006F794E">
        <w:rPr>
          <w:rFonts w:ascii="Times New Roman" w:eastAsia="Calibri" w:hAnsi="Times New Roman" w:cs="Times New Roman"/>
          <w:sz w:val="30"/>
          <w:szCs w:val="30"/>
        </w:rPr>
        <w:t>: «Национальный электротранспорт», «Биотехнологии в агропромышленном комплексе», «Точное земледелие», «Инновационное здравоохранение», «Биотехнологии для фармацевтики», «Умные города Беларуси». Именно они имеют потенциал стать точками роста для национальной экономики.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>И нам действительно есть, чем гордиться!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 Беларуси успешно развивается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космическая отрасль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Как отметил Глава государства, </w:t>
      </w: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>«космос – это лакмусовая бумажка для того, чтобы оценить возможности и способности того или иного государства, народа»</w:t>
      </w:r>
      <w:r w:rsidRPr="006F794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CB5FEC" w:rsidRPr="006F794E" w:rsidRDefault="00CB5FEC" w:rsidP="00A92B9F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Одно из судьбоносных в истории белорусского космоса решений – создание собственного спутника. С запуском первого белорусского космического аппарата в 2012 году </w:t>
      </w:r>
      <w:r w:rsidRPr="006F794E">
        <w:rPr>
          <w:rFonts w:ascii="Times New Roman" w:eastAsia="Calibri" w:hAnsi="Times New Roman" w:cs="Times New Roman"/>
          <w:sz w:val="30"/>
          <w:szCs w:val="30"/>
        </w:rPr>
        <w:t>Беларусь вошла в число мировых космических государств, а в 2013 – была принята в члены Комитета ООН по использованию космического пространства в мирных целях.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 стране выпускают современные микросхемы, использующиеся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для космоса, а также целевую аппаратуру, не уступающую лучшим мировым образцам.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Ведутся работы по созданию российско-белорусского космического аппарата дистанционного зондирования Земли сверхвысокого разрешения до 35 см. При этом практически все наиболее важные компоненты для спутника создаются в Беларуси. В разработке находятся три космические программы Союзного государства. А после полета первого белорусского космонавта Марины Василевской мы уверенно говорим: </w:t>
      </w: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>«Космос наш!»</w:t>
      </w:r>
      <w:r w:rsidRPr="006F794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CB5FEC" w:rsidRPr="006F794E" w:rsidRDefault="00CB5FEC" w:rsidP="00A92B9F">
      <w:pPr>
        <w:spacing w:before="120" w:after="0" w:line="240" w:lineRule="auto"/>
        <w:ind w:right="-284" w:firstLine="709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Суверенная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Беларусь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не только покорила космос, но и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вошла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br/>
        <w:t>в «Клуб стран мирного атома»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Стратегическое решение о сооружении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БелАЭС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и формировании национальной ядерной инфраструктуры, принятое в 2008 году, стало принципиально важным для устойчивого долгосрочного развития страны и повышения национальной безопасности.</w:t>
      </w:r>
      <w:r w:rsidRPr="006F794E">
        <w:rPr>
          <w:rFonts w:ascii="Times New Roman" w:eastAsia="Calibri" w:hAnsi="Times New Roman" w:cs="Times New Roman"/>
          <w:b/>
          <w:spacing w:val="-6"/>
          <w:sz w:val="30"/>
          <w:szCs w:val="30"/>
        </w:rPr>
        <w:t xml:space="preserve"> Белорусская атомная станция – это наш бренд, обеспечивающий суверенитет страны.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Своя атомная электростанция обеспечивает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энергетическую самостоятельность страны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, снижает зависимость от углеводородного топлива. По воздействию на окружающую среду это экологически чистая энергетика. Кроме того, Беларусь полностью отказалась от импорта электрической энергии. 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Сегодня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БелАЭС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обеспечивает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свыше 40% </w:t>
      </w:r>
      <w:proofErr w:type="gramStart"/>
      <w:r w:rsidRPr="006F794E">
        <w:rPr>
          <w:rFonts w:ascii="Times New Roman" w:eastAsia="Calibri" w:hAnsi="Times New Roman" w:cs="Times New Roman"/>
          <w:b/>
          <w:sz w:val="30"/>
          <w:szCs w:val="30"/>
        </w:rPr>
        <w:t>внутренних</w:t>
      </w:r>
      <w:proofErr w:type="gramEnd"/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proofErr w:type="spellStart"/>
      <w:r w:rsidRPr="006F794E">
        <w:rPr>
          <w:rFonts w:ascii="Times New Roman" w:eastAsia="Calibri" w:hAnsi="Times New Roman" w:cs="Times New Roman"/>
          <w:b/>
          <w:sz w:val="30"/>
          <w:szCs w:val="30"/>
        </w:rPr>
        <w:t>электропотребностей</w:t>
      </w:r>
      <w:proofErr w:type="spellEnd"/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 страны</w:t>
      </w:r>
      <w:r w:rsidRPr="006F794E">
        <w:rPr>
          <w:rFonts w:ascii="Times New Roman" w:eastAsia="Calibri" w:hAnsi="Times New Roman" w:cs="Times New Roman"/>
          <w:sz w:val="30"/>
          <w:szCs w:val="30"/>
        </w:rPr>
        <w:t>. Беларусь в числе мировых лидеров по доле атомной генерации в общем энергобалансе страны.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В настоящее время только в 32 странах имеются атомные энергоблоки, и Беларусь – одна из них. Что особенно важно –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БелАЭС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не только экономически выгодна, но и абсолютно безопасна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Беларусь стала современной IT-страной. В 2005 году создан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Парк высоких технологий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(далее – ПВТ).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«Кремниевая долина Восточной Европы»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>«Мировой центр разработок искусственного интеллекта»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вот лишь некоторые оценки Беларуси со стороны авторитетных зарубежных СМИ.</w:t>
      </w:r>
    </w:p>
    <w:p w:rsidR="00CB5FEC" w:rsidRPr="006F794E" w:rsidRDefault="00CB5FEC" w:rsidP="00A92B9F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Новый импульс развитию </w:t>
      </w:r>
      <w:r w:rsidRPr="006F794E">
        <w:rPr>
          <w:rFonts w:ascii="Times New Roman" w:eastAsia="Calibri" w:hAnsi="Times New Roman" w:cs="Times New Roman"/>
          <w:sz w:val="30"/>
          <w:szCs w:val="30"/>
          <w:lang w:val="en-US"/>
        </w:rPr>
        <w:t>IT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-сферы придал подписанный в конце 2017 года Главой государства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Декрет «О развитии цифровой экономики»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Республика Беларусь стала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первой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в мире страной, которая на государственном уровне ввела четкое и прозрачное правовое регулирование деятельности на основе технологии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блокчейн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Принятые меры себя оправдали. Резиденты Парка высоких технологий подтверждают свои высокие компетенции, занимая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лидирующие позиции в международных рейтингах</w:t>
      </w:r>
      <w:r w:rsidRPr="006F794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6F794E" w:rsidRDefault="006F794E" w:rsidP="00CB5FEC">
      <w:pPr>
        <w:spacing w:before="120" w:after="0" w:line="280" w:lineRule="exact"/>
        <w:ind w:right="-284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</w:p>
    <w:p w:rsidR="00CB5FEC" w:rsidRPr="006F794E" w:rsidRDefault="00CB5FEC" w:rsidP="00CB5FEC">
      <w:pPr>
        <w:spacing w:before="120" w:after="0" w:line="280" w:lineRule="exact"/>
        <w:ind w:right="-284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>Справочно:</w:t>
      </w:r>
    </w:p>
    <w:p w:rsidR="00CB5FEC" w:rsidRPr="006F794E" w:rsidRDefault="00CB5FEC" w:rsidP="00CB5FEC">
      <w:pPr>
        <w:spacing w:after="0" w:line="280" w:lineRule="exact"/>
        <w:ind w:left="709" w:right="-284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6F794E">
        <w:rPr>
          <w:rFonts w:ascii="Times New Roman" w:eastAsia="Calibri" w:hAnsi="Times New Roman" w:cs="Times New Roman"/>
          <w:i/>
          <w:sz w:val="30"/>
          <w:szCs w:val="30"/>
        </w:rPr>
        <w:t>Достижения резидентов ПВТ:</w:t>
      </w:r>
    </w:p>
    <w:p w:rsidR="00CB5FEC" w:rsidRPr="006F794E" w:rsidRDefault="00CB5FEC" w:rsidP="00CB5FEC">
      <w:pPr>
        <w:spacing w:after="0" w:line="280" w:lineRule="exact"/>
        <w:ind w:left="709" w:right="-284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в Глобальном рейтинге </w:t>
      </w:r>
      <w:proofErr w:type="spell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Coursera</w:t>
      </w:r>
      <w:proofErr w:type="spell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proofErr w:type="spell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Global</w:t>
      </w:r>
      <w:proofErr w:type="spell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proofErr w:type="spell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Skills</w:t>
      </w:r>
      <w:proofErr w:type="spell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proofErr w:type="spell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Report</w:t>
      </w:r>
      <w:proofErr w:type="spell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2025 Беларусь занимает </w:t>
      </w: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>2-е место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среди стран СНГ и </w:t>
      </w: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>8-е место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среди стран Восточной Европы по профессиональным компетенциям;</w:t>
      </w:r>
    </w:p>
    <w:p w:rsidR="00CB5FEC" w:rsidRDefault="00CB5FEC" w:rsidP="00CB5FEC">
      <w:pPr>
        <w:spacing w:after="120" w:line="280" w:lineRule="exact"/>
        <w:ind w:left="709" w:right="-284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в рейтинге </w:t>
      </w:r>
      <w:proofErr w:type="spell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Global</w:t>
      </w:r>
      <w:proofErr w:type="spell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proofErr w:type="spell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Innovation</w:t>
      </w:r>
      <w:proofErr w:type="spell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proofErr w:type="spell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Index</w:t>
      </w:r>
      <w:proofErr w:type="spell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2024 Всемирной организации интеллектуальной собственности Беларусь занимает </w:t>
      </w: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>1-е место</w:t>
      </w:r>
      <w:r w:rsidR="006F794E"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в мире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по соответствию международным стандартам качества и </w:t>
      </w: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>4-е место</w:t>
      </w:r>
      <w:r w:rsidR="006F794E"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>по разработке мобильных приложений.</w:t>
      </w:r>
    </w:p>
    <w:p w:rsidR="006F794E" w:rsidRPr="006F794E" w:rsidRDefault="006F794E" w:rsidP="00CB5FEC">
      <w:pPr>
        <w:spacing w:after="120" w:line="280" w:lineRule="exact"/>
        <w:ind w:left="709" w:right="-284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ПВТ стал успешной отраслью белорусской экономики, «созданной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с нуля» в период независимости страны. Сегодня он формирует до 4% ВВП и обеспечивает 30% экспорта услуг всей Беларуси.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 2024 году экспорт ПВТ составил 1,8 </w:t>
      </w:r>
      <w:proofErr w:type="gramStart"/>
      <w:r w:rsidRPr="006F794E">
        <w:rPr>
          <w:rFonts w:ascii="Times New Roman" w:eastAsia="Calibri" w:hAnsi="Times New Roman" w:cs="Times New Roman"/>
          <w:sz w:val="30"/>
          <w:szCs w:val="30"/>
        </w:rPr>
        <w:t>млрд</w:t>
      </w:r>
      <w:proofErr w:type="gram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долларов США.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Белорусский Парк высоких технологий стал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ведущим IT-кластером в Центральной и Восточной Европе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Услуги резидентов ПВТ востребованы в более чем 150 странах мира, на всех континентах и даже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в Антарктиде.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 стране активно реализуется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проект «Умные города Беларуси»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, который называют флагманом цифрового развития регионов. 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Драйвером научно-инновационного развития Беларуси является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индустриальный парк «Великий камень»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, ориентированный на развитие производств в наиболее перспективных и наукоемких отраслях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>(машиностроение, электроника и телекоммуникации, тонкая химия, биотехнологии, новые материалы, фармацевтика, логистика, электронная коммерция, медицинская техника и др.)</w:t>
      </w:r>
      <w:r w:rsidRPr="006F794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lastRenderedPageBreak/>
        <w:t>Развитие парка сопровождается реализацией крупномасштабных проектов в области «зеленой» энергетики, умной логистики, цифровизации управления производственными процессами и медицинских технологий.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Индустриальный парк «Великий камень» представляет собой точку роста, вокруг которой формируется новая модель белорусского народного хозяйства – наукоемкая, ориентированная на экспорт и готовая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к современным вызовам XXI века.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>Еще один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 уникальный масштабный технологический проект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ЗАО «Белорусская национальная биотехнологическая корпорация»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(далее – БНБК), аналогов которой нет ни в Европе, ни на постсоветском пространстве. 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Как отметил Глава государства: </w:t>
      </w: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«Создание БНБК сопоставимо </w:t>
      </w: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br/>
        <w:t xml:space="preserve">со строительством АЭС, космическими программами, созданием высокопроизводительного </w:t>
      </w:r>
      <w:proofErr w:type="spellStart"/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>айтишного</w:t>
      </w:r>
      <w:proofErr w:type="spellEnd"/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 парка»</w:t>
      </w:r>
      <w:r w:rsidRPr="006F794E">
        <w:rPr>
          <w:rFonts w:ascii="Times New Roman" w:eastAsia="Calibri" w:hAnsi="Times New Roman" w:cs="Times New Roman"/>
          <w:sz w:val="30"/>
          <w:szCs w:val="30"/>
        </w:rPr>
        <w:t>. И этим все сказано.</w:t>
      </w:r>
    </w:p>
    <w:p w:rsidR="00CB5FEC" w:rsidRPr="006F794E" w:rsidRDefault="00CB5FEC" w:rsidP="00A92B9F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Эта корпорация – не просто </w:t>
      </w:r>
      <w:proofErr w:type="gramStart"/>
      <w:r w:rsidRPr="006F794E">
        <w:rPr>
          <w:rFonts w:ascii="Times New Roman" w:eastAsia="Calibri" w:hAnsi="Times New Roman" w:cs="Times New Roman"/>
          <w:sz w:val="30"/>
          <w:szCs w:val="30"/>
        </w:rPr>
        <w:t>крупнейший</w:t>
      </w:r>
      <w:proofErr w:type="gram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агрохолдинг, а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современное высокотехнологичное предприятие XXI века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, где применяют инновационные подходы и используют новейшие технологии. БНБК – это знаковый проект по глубокой переработке зерна с получением незаменимых аминокислот, комбикормов, премиксов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>(концентрированные смеси биологически активных веществ, предназначенные для обогащения кормов и повышения их питательной ценности)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, в которых нуждаются аграрии всего мира. А для белорусского агропромышленного комплекса это возможность закрепиться на внешних рынках. </w:t>
      </w:r>
      <w:proofErr w:type="gramStart"/>
      <w:r w:rsidRPr="006F794E">
        <w:rPr>
          <w:rFonts w:ascii="Times New Roman" w:eastAsia="Calibri" w:hAnsi="Times New Roman" w:cs="Times New Roman"/>
          <w:sz w:val="30"/>
          <w:szCs w:val="30"/>
        </w:rPr>
        <w:t>Экспорт продукции организован в Россию, Турцию, Молдову, Болгарию, Сербию, Израиль, Индию, КНР.</w:t>
      </w:r>
      <w:proofErr w:type="gramEnd"/>
    </w:p>
    <w:p w:rsidR="00CB5FEC" w:rsidRPr="006F794E" w:rsidRDefault="00CB5FEC" w:rsidP="00CB5FEC">
      <w:pPr>
        <w:spacing w:before="120"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>За последние десятилетия благодаря грамотно выстроенной, продуманной стратегии развития сельского хозяйства, реализации масштабных республиканских программ аграрный сектор достиг колоссальных успехов.</w:t>
      </w:r>
    </w:p>
    <w:p w:rsidR="00CB5FEC" w:rsidRPr="006F794E" w:rsidRDefault="00CB5FEC" w:rsidP="00A92B9F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Современная Беларусь – одна из немногих стран мира, полностью обеспечивающая продовольственную безопасность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>(среди государств-членов ЕАЭС достигнут наиболее высокий уровень – 96%)</w:t>
      </w:r>
      <w:r w:rsidR="006F794E" w:rsidRPr="006F794E">
        <w:rPr>
          <w:rFonts w:ascii="Times New Roman" w:eastAsia="Calibri" w:hAnsi="Times New Roman" w:cs="Times New Roman"/>
          <w:sz w:val="30"/>
          <w:szCs w:val="30"/>
        </w:rPr>
        <w:t xml:space="preserve">. За последние </w:t>
      </w:r>
      <w:r w:rsidRPr="006F794E">
        <w:rPr>
          <w:rFonts w:ascii="Times New Roman" w:eastAsia="Calibri" w:hAnsi="Times New Roman" w:cs="Times New Roman"/>
          <w:sz w:val="30"/>
          <w:szCs w:val="30"/>
        </w:rPr>
        <w:t>три десятилетия обеспеченность зерном, мясом, молоком на душу населения выросла в 2 раза, овощами – в 3 раза.</w:t>
      </w:r>
    </w:p>
    <w:p w:rsidR="00CB5FEC" w:rsidRPr="006F794E" w:rsidRDefault="00CB5FEC" w:rsidP="00CB5FEC">
      <w:pPr>
        <w:tabs>
          <w:tab w:val="left" w:pos="915"/>
        </w:tabs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b/>
          <w:sz w:val="30"/>
          <w:szCs w:val="30"/>
        </w:rPr>
        <w:t>Мы входим в число мировых лидеров по экспорту продуктов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питания. Наша страна находится в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топ-5 мировых экспортеров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молочной продукции. Например, занимает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3 место </w:t>
      </w:r>
      <w:r w:rsidRPr="006F794E">
        <w:rPr>
          <w:rFonts w:ascii="Times New Roman" w:eastAsia="Calibri" w:hAnsi="Times New Roman" w:cs="Times New Roman"/>
          <w:bCs/>
          <w:sz w:val="30"/>
          <w:szCs w:val="30"/>
        </w:rPr>
        <w:t xml:space="preserve">– </w:t>
      </w:r>
      <w:r w:rsidRPr="006F794E">
        <w:rPr>
          <w:rFonts w:ascii="Times New Roman" w:eastAsia="Calibri" w:hAnsi="Times New Roman" w:cs="Times New Roman"/>
          <w:sz w:val="30"/>
          <w:szCs w:val="30"/>
        </w:rPr>
        <w:t>по экспорту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 сливочного масла</w:t>
      </w:r>
      <w:r w:rsidRPr="006F794E">
        <w:rPr>
          <w:rFonts w:ascii="Times New Roman" w:eastAsia="Calibri" w:hAnsi="Times New Roman" w:cs="Times New Roman"/>
          <w:bCs/>
          <w:sz w:val="30"/>
          <w:szCs w:val="30"/>
        </w:rPr>
        <w:t xml:space="preserve">, </w:t>
      </w:r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>5 место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– по экспорту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сыра</w:t>
      </w:r>
      <w:r w:rsidRPr="006F794E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Pr="006F794E">
        <w:rPr>
          <w:rFonts w:ascii="Times New Roman" w:eastAsia="Calibri" w:hAnsi="Times New Roman" w:cs="Times New Roman"/>
          <w:sz w:val="30"/>
          <w:szCs w:val="30"/>
        </w:rPr>
        <w:t>и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 сухого обезжиренного молока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Уровень самообеспеченности Беларуси молоком и молочными </w:t>
      </w:r>
      <w:r w:rsidRPr="006F794E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продуктами составляет более </w:t>
      </w:r>
      <w:r w:rsidRPr="006F794E">
        <w:rPr>
          <w:rFonts w:ascii="Times New Roman" w:eastAsia="Calibri" w:hAnsi="Times New Roman" w:cs="Times New Roman"/>
          <w:b/>
          <w:bCs/>
          <w:spacing w:val="-6"/>
          <w:sz w:val="30"/>
          <w:szCs w:val="30"/>
        </w:rPr>
        <w:t xml:space="preserve">280% </w:t>
      </w:r>
      <w:r w:rsidRPr="006F794E">
        <w:rPr>
          <w:rFonts w:ascii="Times New Roman" w:eastAsia="Calibri" w:hAnsi="Times New Roman" w:cs="Times New Roman"/>
          <w:bCs/>
          <w:i/>
          <w:spacing w:val="-6"/>
          <w:sz w:val="30"/>
          <w:szCs w:val="30"/>
        </w:rPr>
        <w:t>(превышает уровень стран Евросоюза –</w:t>
      </w:r>
      <w:r w:rsidRPr="006F794E">
        <w:rPr>
          <w:rFonts w:ascii="Times New Roman" w:eastAsia="Calibri" w:hAnsi="Times New Roman" w:cs="Times New Roman"/>
          <w:bCs/>
          <w:i/>
          <w:sz w:val="30"/>
          <w:szCs w:val="30"/>
        </w:rPr>
        <w:t xml:space="preserve"> 117,4%,)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, мясом и мясопродуктами – </w:t>
      </w:r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>около 140%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Беларусь входит в </w:t>
      </w:r>
      <w:r w:rsidRPr="006F794E">
        <w:rPr>
          <w:rFonts w:ascii="Times New Roman" w:eastAsia="Calibri" w:hAnsi="Times New Roman" w:cs="Times New Roman"/>
          <w:sz w:val="30"/>
          <w:szCs w:val="30"/>
        </w:rPr>
        <w:lastRenderedPageBreak/>
        <w:t>число лидеров мирового рейтинга по потреблению цельномолочной продукции на душу населения, опередив страны Евросоюза, а также Канаду и США.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Белорусские продукты представлены в более чем 100 странах мира. Наша страна поставляет на экспорт сельскохозяйственную продукцию на общую сумму около </w:t>
      </w:r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8 </w:t>
      </w:r>
      <w:proofErr w:type="gramStart"/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>млрд</w:t>
      </w:r>
      <w:proofErr w:type="gramEnd"/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долларов США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:rsidR="00CB5FEC" w:rsidRPr="006F794E" w:rsidRDefault="00CB5FEC" w:rsidP="00A92B9F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bCs/>
          <w:sz w:val="30"/>
          <w:szCs w:val="30"/>
        </w:rPr>
        <w:t xml:space="preserve">Сегодня </w:t>
      </w:r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>Беларусь – развитая промышленная страна</w:t>
      </w:r>
      <w:r w:rsidRPr="006F794E">
        <w:rPr>
          <w:rFonts w:ascii="Times New Roman" w:eastAsia="Calibri" w:hAnsi="Times New Roman" w:cs="Times New Roman"/>
          <w:bCs/>
          <w:sz w:val="30"/>
          <w:szCs w:val="30"/>
        </w:rPr>
        <w:t xml:space="preserve">, </w:t>
      </w:r>
      <w:r w:rsidRPr="006F794E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на предприятиях которой создаются конкурентоспособные образцы техники. Своим технологическим потенциалом республика во многом обязана принятым Главой государства </w:t>
      </w:r>
      <w:proofErr w:type="spellStart"/>
      <w:r w:rsidRPr="006F794E">
        <w:rPr>
          <w:rFonts w:ascii="Times New Roman" w:eastAsia="Calibri" w:hAnsi="Times New Roman" w:cs="Times New Roman"/>
          <w:bCs/>
          <w:sz w:val="30"/>
          <w:szCs w:val="30"/>
        </w:rPr>
        <w:t>А.Г.Лукашенко</w:t>
      </w:r>
      <w:proofErr w:type="spellEnd"/>
      <w:r w:rsidRPr="006F794E">
        <w:rPr>
          <w:rFonts w:ascii="Times New Roman" w:eastAsia="Calibri" w:hAnsi="Times New Roman" w:cs="Times New Roman"/>
          <w:bCs/>
          <w:sz w:val="30"/>
          <w:szCs w:val="30"/>
        </w:rPr>
        <w:t xml:space="preserve"> решениям </w:t>
      </w:r>
      <w:r w:rsidRPr="006F794E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по сохранению и модернизации ключевых машиностроительных предприятий. Именно поэтому </w:t>
      </w:r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в Беларуси не просто сохранен, </w:t>
      </w:r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br/>
        <w:t>но и приумножен промышленный потенциал</w:t>
      </w:r>
      <w:r w:rsidRPr="006F794E">
        <w:rPr>
          <w:rFonts w:ascii="Times New Roman" w:eastAsia="Calibri" w:hAnsi="Times New Roman" w:cs="Times New Roman"/>
          <w:sz w:val="30"/>
          <w:szCs w:val="30"/>
        </w:rPr>
        <w:t>! МАЗ, «БЕЛАЗ», МТЗ, «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Гомсельмаш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>», «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Белджи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>» и другие белорусские флагманы промышленности – повод для всеобщей гордости.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Во всем мире знают трактор BELARUS. К слову,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МТЗ 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обладает мощным техническим и технологическим потенциалом, многолетним опытом создания тракторной и специальной техники. </w:t>
      </w:r>
      <w:proofErr w:type="gramStart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Около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80%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производимых в СНГ тракторов белорусские.</w:t>
      </w:r>
      <w:proofErr w:type="gram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Минский тракторный завод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входит в десятку крупнейших производителей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тракторной техники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br/>
        <w:t>в мире</w:t>
      </w:r>
      <w:r w:rsidRPr="006F794E">
        <w:rPr>
          <w:rFonts w:ascii="Times New Roman" w:eastAsia="Calibri" w:hAnsi="Times New Roman" w:cs="Times New Roman"/>
          <w:sz w:val="30"/>
          <w:szCs w:val="30"/>
        </w:rPr>
        <w:t>. Самым мощным в мире трактором классической компоновки является 540-сильный трактор BELARUS.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Сегодня Беларусь по праву считается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автомобильной страной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Появление бренда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«</w:t>
      </w:r>
      <w:proofErr w:type="spellStart"/>
      <w:r w:rsidRPr="006F794E">
        <w:rPr>
          <w:rFonts w:ascii="Times New Roman" w:eastAsia="Calibri" w:hAnsi="Times New Roman" w:cs="Times New Roman"/>
          <w:b/>
          <w:sz w:val="30"/>
          <w:szCs w:val="30"/>
        </w:rPr>
        <w:t>Белджи</w:t>
      </w:r>
      <w:proofErr w:type="spellEnd"/>
      <w:r w:rsidRPr="006F794E">
        <w:rPr>
          <w:rFonts w:ascii="Times New Roman" w:eastAsia="Calibri" w:hAnsi="Times New Roman" w:cs="Times New Roman"/>
          <w:b/>
          <w:sz w:val="30"/>
          <w:szCs w:val="30"/>
        </w:rPr>
        <w:t>»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позволило наладить в Республике Беларусь выпуск легковых автомобилей на высоком технологическом уровне.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Закономерным этапом в развитии белорусского автомобилестроения стало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производство автомобилей на новых видах энергии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В частности, в мае 2025 года состоялась премьера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электрокроссовера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Geely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EX5, который в текущем году должен «стать на конвейер».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>Следует отметить комплексный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 xml:space="preserve"> проект будущего «Инновационное здравоохранение»</w:t>
      </w:r>
      <w:r w:rsidRPr="006F794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Высокое качество белорусской медицины и продвинутые технологии лечения стали визитной карточкой страны. 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Современная </w:t>
      </w:r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белорусская </w:t>
      </w:r>
      <w:bookmarkStart w:id="2" w:name="_Hlk185374845"/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>трансплантология</w:t>
      </w:r>
      <w:bookmarkEnd w:id="2"/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– передовая отрасль</w:t>
      </w:r>
      <w:r w:rsidRPr="006F794E">
        <w:rPr>
          <w:rFonts w:ascii="Times New Roman" w:eastAsia="Calibri" w:hAnsi="Times New Roman" w:cs="Times New Roman"/>
          <w:sz w:val="30"/>
          <w:szCs w:val="30"/>
        </w:rPr>
        <w:t>, поэтому к нам съезжаются пациенты со всех уголков Земли.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 республике оказывается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высокотехнологичная медицинская помощь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на основе самых современных достижений медицинской науки и технологий. Инновационные методы лечения белорусских кардиологов, нейрохирургов, а также разработанные нашими учеными новые способы лечения рака с помощью клеточных технологий – то, чем мы по праву можем гордиться.</w:t>
      </w:r>
    </w:p>
    <w:p w:rsidR="00CB5FEC" w:rsidRPr="006F794E" w:rsidRDefault="00CB5FEC" w:rsidP="006F794E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Но главное в здравоохранении не только современное оборудование, но и высококвалифицированные врачи, без рук которых даже самая ультрасовременная техника была бы бесполезна.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По обеспеченности населения медицинскими работниками Беларусь опережает многие европейские страны</w:t>
      </w:r>
      <w:r w:rsidRPr="006F794E">
        <w:rPr>
          <w:rFonts w:ascii="Times New Roman" w:eastAsia="Calibri" w:hAnsi="Times New Roman" w:cs="Times New Roman"/>
          <w:sz w:val="30"/>
          <w:szCs w:val="30"/>
        </w:rPr>
        <w:t>, например, Норвегию, Германию, Швейцарию, Болгарию. Отсюда постоянный рост количества иностранных граждан, получающих медицинские услуги в Республике Беларусь.</w:t>
      </w:r>
    </w:p>
    <w:p w:rsidR="00CB5FEC" w:rsidRPr="006F794E" w:rsidRDefault="00CB5FEC" w:rsidP="00CB5FEC">
      <w:pPr>
        <w:spacing w:before="120"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Стремление к созиданию является объединяющим началом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 xml:space="preserve">для белорусов. В суверенной Беларуси не отвергли достижений советского времени. Напротив, </w:t>
      </w:r>
      <w:r w:rsidRPr="006F794E">
        <w:rPr>
          <w:rFonts w:ascii="Times New Roman" w:eastAsia="Calibri" w:hAnsi="Times New Roman" w:cs="Times New Roman"/>
          <w:b/>
          <w:bCs/>
          <w:sz w:val="30"/>
          <w:szCs w:val="30"/>
        </w:rPr>
        <w:t>сохранив принципы справедливого жизнеустройства, совместно приумножили все лучшее, что было создано нашими предшественниками</w:t>
      </w:r>
      <w:r w:rsidRPr="006F794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В линейку наиболее узнаваемых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национальных брендов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Республики Беларусь входят: техника Минского завода колесных тягачей, «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Гомсельмаша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>», «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Белкоммунмаша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>», «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Амкодора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» и других предприятий машиностроения; техника «Атланта», «Гефеста»; продукция «Беларуськалия», «Интеграла»; одежда от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Elema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>, «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Свiтанок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»,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Mark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Formelle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>, «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Милавица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»; всем знакомые бренды «Санта 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Бремор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>», «Матиас», «Савушкин продукт»; кондитерские изделия «Коммунарки» и «Спартака»; косметика «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Белиты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>» и «</w:t>
      </w:r>
      <w:proofErr w:type="spellStart"/>
      <w:r w:rsidRPr="006F794E">
        <w:rPr>
          <w:rFonts w:ascii="Times New Roman" w:eastAsia="Calibri" w:hAnsi="Times New Roman" w:cs="Times New Roman"/>
          <w:sz w:val="30"/>
          <w:szCs w:val="30"/>
        </w:rPr>
        <w:t>Витэкса</w:t>
      </w:r>
      <w:proofErr w:type="spellEnd"/>
      <w:r w:rsidRPr="006F794E">
        <w:rPr>
          <w:rFonts w:ascii="Times New Roman" w:eastAsia="Calibri" w:hAnsi="Times New Roman" w:cs="Times New Roman"/>
          <w:sz w:val="30"/>
          <w:szCs w:val="30"/>
        </w:rPr>
        <w:t>»;</w:t>
      </w:r>
      <w:proofErr w:type="gramEnd"/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а также известная ракетная система залпового огня «Полонез», иная продукция оборонного сектора экономики; оптико-электронная продукция «Пеленга» и многое другое.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Таким образом, благодаря решительности белорусского лидера, трудолюбию граждан и принятию выверенных решений наша страна уверенно движется вперед в своем развитии. И сегодня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мы располагаем серьезными точками роста, которые будут определять дальнейшее развитие в ближайшие десятилетия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. Достижения в космической, </w:t>
      </w:r>
      <w:r w:rsidRPr="006F794E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атомной и биотехнологической </w:t>
      </w:r>
      <w:proofErr w:type="gramStart"/>
      <w:r w:rsidRPr="006F794E">
        <w:rPr>
          <w:rFonts w:ascii="Times New Roman" w:eastAsia="Calibri" w:hAnsi="Times New Roman" w:cs="Times New Roman"/>
          <w:spacing w:val="-6"/>
          <w:sz w:val="30"/>
          <w:szCs w:val="30"/>
        </w:rPr>
        <w:t>отраслях</w:t>
      </w:r>
      <w:proofErr w:type="gramEnd"/>
      <w:r w:rsidRPr="006F794E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, успехи в </w:t>
      </w:r>
      <w:r w:rsidRPr="006F794E">
        <w:rPr>
          <w:rFonts w:ascii="Times New Roman" w:eastAsia="Calibri" w:hAnsi="Times New Roman" w:cs="Times New Roman"/>
          <w:spacing w:val="-6"/>
          <w:sz w:val="30"/>
          <w:szCs w:val="30"/>
          <w:lang w:val="en-US"/>
        </w:rPr>
        <w:t>I</w:t>
      </w:r>
      <w:r w:rsidRPr="006F794E">
        <w:rPr>
          <w:rFonts w:ascii="Times New Roman" w:eastAsia="Calibri" w:hAnsi="Times New Roman" w:cs="Times New Roman"/>
          <w:spacing w:val="-6"/>
          <w:sz w:val="30"/>
          <w:szCs w:val="30"/>
        </w:rPr>
        <w:t>Т-сфере, микроэлектронике, медицине и других областях –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все</w:t>
      </w:r>
      <w:r w:rsidR="006F794E">
        <w:rPr>
          <w:rFonts w:ascii="Times New Roman" w:eastAsia="Calibri" w:hAnsi="Times New Roman" w:cs="Times New Roman"/>
          <w:sz w:val="30"/>
          <w:szCs w:val="30"/>
        </w:rPr>
        <w:t xml:space="preserve"> это служит мощным фундаментом </w:t>
      </w:r>
      <w:r w:rsidRPr="006F794E">
        <w:rPr>
          <w:rFonts w:ascii="Times New Roman" w:eastAsia="Calibri" w:hAnsi="Times New Roman" w:cs="Times New Roman"/>
          <w:sz w:val="30"/>
          <w:szCs w:val="30"/>
        </w:rPr>
        <w:t>для дальнейшего инновационного</w:t>
      </w:r>
      <w:r w:rsidR="006F794E">
        <w:rPr>
          <w:rFonts w:ascii="Times New Roman" w:eastAsia="Calibri" w:hAnsi="Times New Roman" w:cs="Times New Roman"/>
          <w:sz w:val="30"/>
          <w:szCs w:val="30"/>
        </w:rPr>
        <w:t xml:space="preserve"> развития Беларуси, чтобы быть </w:t>
      </w:r>
      <w:r w:rsidRPr="006F794E">
        <w:rPr>
          <w:rFonts w:ascii="Times New Roman" w:eastAsia="Calibri" w:hAnsi="Times New Roman" w:cs="Times New Roman"/>
          <w:sz w:val="30"/>
          <w:szCs w:val="30"/>
        </w:rPr>
        <w:t>в авангарде.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>Быть лидерами непросто, необходимо приложить душу и сердце, постоянно работать над развитием, внедрять новые технологии и любить свою страну. Это и есть гарантия нашего успеха!</w:t>
      </w:r>
    </w:p>
    <w:p w:rsidR="00CB5FEC" w:rsidRDefault="00CB5FEC" w:rsidP="00CB5F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6F794E" w:rsidRPr="006F794E" w:rsidRDefault="006F794E" w:rsidP="00CB5F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CB5FEC" w:rsidRPr="006F794E" w:rsidRDefault="00CB5FEC" w:rsidP="00CB5FEC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lastRenderedPageBreak/>
        <w:t>****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На историческом пути нашему народу пришлось пережить тяжелейшие этапы, выдержать колоссальное политическое давление.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 xml:space="preserve">И сегодня у нас есть уникальная возможность жить в независимой стране, которая самостоятельно определяет приоритеты развития, внутреннюю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>и внешнюю политику. Этим нужно гордиться и следует дорожить.</w:t>
      </w:r>
    </w:p>
    <w:p w:rsidR="00CB5FEC" w:rsidRPr="006F794E" w:rsidRDefault="00CB5FEC" w:rsidP="00A92B9F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>Как отметил белорусский лидер: «</w:t>
      </w:r>
      <w:r w:rsidRPr="006F794E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Мир огромен, а Беларусь у нас одна. Помните о своей Родине. Цените и берегите мирное небо </w:t>
      </w:r>
      <w:r w:rsidR="00096D58" w:rsidRPr="006F794E">
        <w:rPr>
          <w:rFonts w:ascii="Times New Roman" w:eastAsia="Calibri" w:hAnsi="Times New Roman" w:cs="Times New Roman"/>
          <w:b/>
          <w:i/>
          <w:sz w:val="30"/>
          <w:szCs w:val="30"/>
        </w:rPr>
        <w:br/>
      </w:r>
      <w:r w:rsidRPr="006F794E">
        <w:rPr>
          <w:rFonts w:ascii="Times New Roman" w:eastAsia="Calibri" w:hAnsi="Times New Roman" w:cs="Times New Roman"/>
          <w:b/>
          <w:i/>
          <w:spacing w:val="-6"/>
          <w:sz w:val="30"/>
          <w:szCs w:val="30"/>
        </w:rPr>
        <w:t>над нашей страной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»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(Президент Республики Беларусь </w:t>
      </w:r>
      <w:proofErr w:type="spellStart"/>
      <w:r w:rsidRPr="006F794E">
        <w:rPr>
          <w:rFonts w:ascii="Times New Roman" w:eastAsia="Calibri" w:hAnsi="Times New Roman" w:cs="Times New Roman"/>
          <w:i/>
          <w:sz w:val="30"/>
          <w:szCs w:val="30"/>
        </w:rPr>
        <w:t>А.Г.Лукашенко</w:t>
      </w:r>
      <w:proofErr w:type="spellEnd"/>
      <w:r w:rsidRPr="006F794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6F794E">
        <w:rPr>
          <w:rFonts w:ascii="Times New Roman" w:eastAsia="Calibri" w:hAnsi="Times New Roman" w:cs="Times New Roman"/>
          <w:i/>
          <w:sz w:val="30"/>
          <w:szCs w:val="30"/>
        </w:rPr>
        <w:br/>
        <w:t>на церемонии награждения выпускников и преподавателей учреждений высшего образования, 20 июня 2025 г.)</w:t>
      </w:r>
      <w:r w:rsidRPr="006F794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CB5FEC" w:rsidRPr="006F794E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Победители бывшими не бывают. Надо помнить об этом и верить </w:t>
      </w:r>
      <w:r w:rsidRPr="006F794E">
        <w:rPr>
          <w:rFonts w:ascii="Times New Roman" w:eastAsia="Calibri" w:hAnsi="Times New Roman" w:cs="Times New Roman"/>
          <w:sz w:val="30"/>
          <w:szCs w:val="30"/>
        </w:rPr>
        <w:br/>
        <w:t xml:space="preserve">в свои силы. </w:t>
      </w:r>
      <w:r w:rsidRPr="006F794E">
        <w:rPr>
          <w:rFonts w:ascii="Times New Roman" w:eastAsia="Calibri" w:hAnsi="Times New Roman" w:cs="Times New Roman"/>
          <w:b/>
          <w:sz w:val="30"/>
          <w:szCs w:val="30"/>
        </w:rPr>
        <w:t>Наша независимость – прежде всего честный труд каждого, служение Родине и стремление к высоким достижениям.</w:t>
      </w:r>
      <w:r w:rsidRPr="006F794E">
        <w:rPr>
          <w:rFonts w:ascii="Times New Roman" w:eastAsia="Calibri" w:hAnsi="Times New Roman" w:cs="Times New Roman"/>
          <w:sz w:val="30"/>
          <w:szCs w:val="30"/>
        </w:rPr>
        <w:t xml:space="preserve"> Поэтому важно смотреть в одном направлении, вместе создавая светлое будущее. Ведь одно из условий суверенитета и независимости страны – народное единство, которое белорусы демонстрировали и в сложные периоды нашей истории, и в мирное время.</w:t>
      </w:r>
    </w:p>
    <w:p w:rsidR="00CB5FEC" w:rsidRDefault="00CB5FEC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F794E">
        <w:rPr>
          <w:rFonts w:ascii="Times New Roman" w:eastAsia="Calibri" w:hAnsi="Times New Roman" w:cs="Times New Roman"/>
          <w:sz w:val="30"/>
          <w:szCs w:val="30"/>
        </w:rPr>
        <w:t>Так было и так должно быть всегда! Время выбрало нас!</w:t>
      </w: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Default="006F794E" w:rsidP="00CB5FEC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F794E" w:rsidRPr="00DB6A63" w:rsidRDefault="006F794E" w:rsidP="00DB6A63">
      <w:pPr>
        <w:pStyle w:val="ab"/>
        <w:jc w:val="center"/>
        <w:rPr>
          <w:b/>
          <w:sz w:val="30"/>
          <w:szCs w:val="30"/>
        </w:rPr>
      </w:pPr>
      <w:r w:rsidRPr="00DB6A63">
        <w:rPr>
          <w:b/>
          <w:sz w:val="30"/>
          <w:szCs w:val="30"/>
        </w:rPr>
        <w:lastRenderedPageBreak/>
        <w:t>Состав информационно-пропагандистских групп райисполкома</w:t>
      </w:r>
    </w:p>
    <w:p w:rsidR="006F794E" w:rsidRPr="00DB6A63" w:rsidRDefault="006F794E" w:rsidP="00DB6A63">
      <w:pPr>
        <w:pStyle w:val="ab"/>
        <w:jc w:val="center"/>
        <w:rPr>
          <w:b/>
          <w:sz w:val="30"/>
          <w:szCs w:val="30"/>
        </w:rPr>
      </w:pPr>
      <w:r w:rsidRPr="00DB6A63">
        <w:rPr>
          <w:b/>
          <w:sz w:val="30"/>
          <w:szCs w:val="30"/>
        </w:rPr>
        <w:t xml:space="preserve">на единый день информирования </w:t>
      </w:r>
      <w:r w:rsidRPr="00DB6A63">
        <w:rPr>
          <w:b/>
          <w:sz w:val="30"/>
          <w:szCs w:val="30"/>
          <w:lang w:val="be-BY"/>
        </w:rPr>
        <w:t>17 июля</w:t>
      </w:r>
      <w:r w:rsidRPr="00DB6A63">
        <w:rPr>
          <w:b/>
          <w:sz w:val="30"/>
          <w:szCs w:val="30"/>
        </w:rPr>
        <w:t xml:space="preserve"> 2025 г.</w:t>
      </w:r>
    </w:p>
    <w:p w:rsidR="006F794E" w:rsidRPr="00DB6A63" w:rsidRDefault="006F794E" w:rsidP="00DB6A63">
      <w:pPr>
        <w:pStyle w:val="ab"/>
        <w:rPr>
          <w:sz w:val="30"/>
          <w:szCs w:val="30"/>
        </w:rPr>
      </w:pPr>
    </w:p>
    <w:tbl>
      <w:tblPr>
        <w:tblpPr w:leftFromText="180" w:rightFromText="180" w:vertAnchor="text" w:tblpX="-68" w:tblpY="1"/>
        <w:tblOverlap w:val="never"/>
        <w:tblW w:w="14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961"/>
        <w:gridCol w:w="2693"/>
        <w:gridCol w:w="4711"/>
      </w:tblGrid>
      <w:tr w:rsidR="006F794E" w:rsidRPr="00DB6A63" w:rsidTr="006F794E">
        <w:trPr>
          <w:gridAfter w:val="1"/>
          <w:wAfter w:w="4711" w:type="dxa"/>
        </w:trPr>
        <w:tc>
          <w:tcPr>
            <w:tcW w:w="2235" w:type="dxa"/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Ф.И.О.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</w:p>
        </w:tc>
        <w:tc>
          <w:tcPr>
            <w:tcW w:w="4961" w:type="dxa"/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Должность</w:t>
            </w:r>
          </w:p>
        </w:tc>
        <w:tc>
          <w:tcPr>
            <w:tcW w:w="2693" w:type="dxa"/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Место проведения</w:t>
            </w: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376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b/>
                <w:sz w:val="30"/>
                <w:szCs w:val="30"/>
                <w:u w:val="single"/>
              </w:rPr>
            </w:pPr>
            <w:r w:rsidRPr="00DB6A63">
              <w:rPr>
                <w:b/>
                <w:sz w:val="30"/>
                <w:szCs w:val="30"/>
                <w:u w:val="single"/>
                <w:lang w:val="en-US"/>
              </w:rPr>
              <w:t xml:space="preserve">1 </w:t>
            </w:r>
            <w:r w:rsidRPr="00DB6A63">
              <w:rPr>
                <w:b/>
                <w:sz w:val="30"/>
                <w:szCs w:val="30"/>
                <w:u w:val="single"/>
              </w:rPr>
              <w:t>группа</w:t>
            </w: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100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Киселёв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Александр Васильевич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председатель Быховского районного исполнительного комитета,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8.00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Учреждение «Быховский районный центр социального обслуживания населения»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100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Кулешова 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Елена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Михайловна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начальник отдела идеологической работы и по делам молодежи Быховского  районного исполнительного комитета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100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Позднякова 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Ольга 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Николаевна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начальник отдела по работе с обращениями граждан и юридических лиц Быховского  районного исполнительного комитета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100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Жигуцкий</w:t>
            </w:r>
            <w:proofErr w:type="spellEnd"/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Сергей Александрович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главный инженер Быховского унитарного коммунального предприятия «</w:t>
            </w:r>
            <w:proofErr w:type="spellStart"/>
            <w:r w:rsidRPr="00DB6A63">
              <w:rPr>
                <w:sz w:val="30"/>
                <w:szCs w:val="30"/>
              </w:rPr>
              <w:t>Жилкомхоз</w:t>
            </w:r>
            <w:proofErr w:type="spellEnd"/>
            <w:r w:rsidRPr="00DB6A63">
              <w:rPr>
                <w:sz w:val="30"/>
                <w:szCs w:val="30"/>
              </w:rPr>
              <w:t>»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285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b/>
                <w:sz w:val="30"/>
                <w:szCs w:val="30"/>
                <w:u w:val="single"/>
              </w:rPr>
            </w:pPr>
            <w:r w:rsidRPr="00DB6A63">
              <w:rPr>
                <w:b/>
                <w:sz w:val="30"/>
                <w:szCs w:val="30"/>
                <w:u w:val="single"/>
              </w:rPr>
              <w:t>2 группа</w:t>
            </w: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56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Сидоренко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Вячеслав Михайлович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председатель Быховского районного Совета депутатов,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8.00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Новобыховское</w:t>
            </w:r>
            <w:proofErr w:type="spellEnd"/>
            <w:r w:rsidRPr="00DB6A63">
              <w:rPr>
                <w:sz w:val="30"/>
                <w:szCs w:val="30"/>
              </w:rPr>
              <w:t xml:space="preserve"> лесничество</w:t>
            </w:r>
          </w:p>
          <w:p w:rsidR="006F794E" w:rsidRPr="00DB6A63" w:rsidRDefault="006F794E" w:rsidP="00DB6A63">
            <w:pPr>
              <w:pStyle w:val="ab"/>
              <w:jc w:val="center"/>
              <w:rPr>
                <w:color w:val="FF0000"/>
                <w:sz w:val="30"/>
                <w:szCs w:val="30"/>
              </w:rPr>
            </w:pP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56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Олекса</w:t>
            </w:r>
            <w:proofErr w:type="spellEnd"/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Тамара 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Ивановна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заместитель начальника управления – начальник отдела труда и социальной защиты управления по труду, занятости и социальной  защите Быховского  районного исполнительного комитета</w:t>
            </w:r>
          </w:p>
          <w:p w:rsidR="00DB6A63" w:rsidRPr="00DB6A63" w:rsidRDefault="00DB6A63" w:rsidP="00DB6A63">
            <w:pPr>
              <w:pStyle w:val="ab"/>
              <w:jc w:val="both"/>
              <w:rPr>
                <w:sz w:val="30"/>
                <w:szCs w:val="3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327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b/>
                <w:sz w:val="30"/>
                <w:szCs w:val="30"/>
                <w:u w:val="single"/>
              </w:rPr>
            </w:pPr>
            <w:r w:rsidRPr="00DB6A63">
              <w:rPr>
                <w:b/>
                <w:sz w:val="30"/>
                <w:szCs w:val="30"/>
                <w:u w:val="single"/>
              </w:rPr>
              <w:t>3 группа</w:t>
            </w:r>
          </w:p>
        </w:tc>
      </w:tr>
      <w:tr w:rsidR="006F794E" w:rsidRPr="00DB6A63" w:rsidTr="00DB6A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10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Желобкевич</w:t>
            </w:r>
            <w:proofErr w:type="spellEnd"/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Александр Валериевич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заместитель председателя Быховского  районного исполнительного комитета,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8.00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МТФ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д. Новый Свет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ОАО «</w:t>
            </w:r>
            <w:proofErr w:type="spellStart"/>
            <w:r w:rsidRPr="00DB6A63">
              <w:rPr>
                <w:sz w:val="30"/>
                <w:szCs w:val="30"/>
              </w:rPr>
              <w:t>Обидовичи</w:t>
            </w:r>
            <w:proofErr w:type="spellEnd"/>
            <w:r w:rsidRPr="00DB6A63">
              <w:rPr>
                <w:sz w:val="30"/>
                <w:szCs w:val="30"/>
              </w:rPr>
              <w:t>»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</w:p>
        </w:tc>
      </w:tr>
      <w:tr w:rsidR="006F794E" w:rsidRPr="00DB6A63" w:rsidTr="00DB6A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10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bCs/>
                <w:sz w:val="30"/>
                <w:szCs w:val="30"/>
              </w:rPr>
            </w:pPr>
            <w:r w:rsidRPr="00DB6A63">
              <w:rPr>
                <w:bCs/>
                <w:sz w:val="30"/>
                <w:szCs w:val="30"/>
              </w:rPr>
              <w:t xml:space="preserve">Морозов </w:t>
            </w:r>
          </w:p>
          <w:p w:rsidR="006F794E" w:rsidRPr="00DB6A63" w:rsidRDefault="006F794E" w:rsidP="00DB6A63">
            <w:pPr>
              <w:pStyle w:val="ab"/>
              <w:rPr>
                <w:bCs/>
                <w:sz w:val="30"/>
                <w:szCs w:val="30"/>
              </w:rPr>
            </w:pPr>
            <w:r w:rsidRPr="00DB6A63">
              <w:rPr>
                <w:bCs/>
                <w:sz w:val="30"/>
                <w:szCs w:val="30"/>
              </w:rPr>
              <w:t xml:space="preserve">Игорь </w:t>
            </w:r>
            <w:r w:rsidRPr="00DB6A63">
              <w:rPr>
                <w:bCs/>
                <w:sz w:val="30"/>
                <w:szCs w:val="30"/>
              </w:rPr>
              <w:tab/>
            </w:r>
          </w:p>
          <w:p w:rsidR="006F794E" w:rsidRPr="00DB6A63" w:rsidRDefault="006F794E" w:rsidP="00DB6A63">
            <w:pPr>
              <w:pStyle w:val="ab"/>
              <w:rPr>
                <w:color w:val="000000" w:themeColor="text1"/>
                <w:sz w:val="30"/>
                <w:szCs w:val="30"/>
              </w:rPr>
            </w:pPr>
            <w:r w:rsidRPr="00DB6A63">
              <w:rPr>
                <w:bCs/>
                <w:sz w:val="30"/>
                <w:szCs w:val="30"/>
              </w:rPr>
              <w:t>Олегович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начальник отдела жилищно-коммунального хозяйства Быховского  районного исполнительного комитета</w:t>
            </w:r>
          </w:p>
          <w:p w:rsidR="00DB6A63" w:rsidRPr="00DB6A63" w:rsidRDefault="00DB6A63" w:rsidP="00DB6A63">
            <w:pPr>
              <w:pStyle w:val="ab"/>
              <w:jc w:val="both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color w:val="FF0000"/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343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b/>
                <w:sz w:val="30"/>
                <w:szCs w:val="30"/>
                <w:u w:val="single"/>
              </w:rPr>
            </w:pPr>
            <w:r w:rsidRPr="00DB6A63">
              <w:rPr>
                <w:b/>
                <w:sz w:val="30"/>
                <w:szCs w:val="30"/>
                <w:u w:val="single"/>
              </w:rPr>
              <w:lastRenderedPageBreak/>
              <w:t>4 группа</w:t>
            </w: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42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Быченко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Сергей Алексеевич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главный врач УЗ «Быховская центральная районная больница»,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  <w:shd w:val="clear" w:color="auto" w:fill="FFFFFF"/>
              </w:rPr>
            </w:pPr>
            <w:r w:rsidRPr="00DB6A63">
              <w:rPr>
                <w:sz w:val="30"/>
                <w:szCs w:val="30"/>
                <w:shd w:val="clear" w:color="auto" w:fill="FFFFFF"/>
              </w:rPr>
              <w:t>8.00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Трилесинское</w:t>
            </w:r>
            <w:proofErr w:type="spellEnd"/>
            <w:r w:rsidRPr="00DB6A63">
              <w:rPr>
                <w:sz w:val="30"/>
                <w:szCs w:val="30"/>
              </w:rPr>
              <w:t xml:space="preserve"> лесничество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42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color w:val="000000" w:themeColor="text1"/>
                <w:sz w:val="30"/>
                <w:szCs w:val="30"/>
              </w:rPr>
            </w:pPr>
            <w:r w:rsidRPr="00DB6A63">
              <w:rPr>
                <w:color w:val="000000" w:themeColor="text1"/>
                <w:sz w:val="30"/>
                <w:szCs w:val="30"/>
              </w:rPr>
              <w:t>Гончарова Валентина Михайловна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color w:val="000000" w:themeColor="text1"/>
                <w:sz w:val="30"/>
                <w:szCs w:val="30"/>
              </w:rPr>
            </w:pPr>
            <w:r w:rsidRPr="00DB6A63">
              <w:rPr>
                <w:color w:val="000000" w:themeColor="text1"/>
                <w:sz w:val="30"/>
                <w:szCs w:val="30"/>
              </w:rPr>
              <w:t>заместитель председателя комиссии по делам несовершеннолетних Быховского  районного исполнительного комитета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4E" w:rsidRPr="00DB6A63" w:rsidRDefault="006F794E" w:rsidP="00DB6A63">
            <w:pPr>
              <w:pStyle w:val="ab"/>
              <w:rPr>
                <w:b/>
                <w:color w:val="000000" w:themeColor="text1"/>
                <w:sz w:val="30"/>
                <w:szCs w:val="30"/>
                <w:shd w:val="clear" w:color="auto" w:fill="FFFFFF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391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b/>
                <w:sz w:val="30"/>
                <w:szCs w:val="30"/>
                <w:u w:val="single"/>
              </w:rPr>
            </w:pPr>
            <w:r w:rsidRPr="00DB6A63">
              <w:rPr>
                <w:b/>
                <w:sz w:val="30"/>
                <w:szCs w:val="30"/>
                <w:u w:val="single"/>
              </w:rPr>
              <w:t>5 группа</w:t>
            </w: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Кондратьева Анна Алексеевна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заместитель председателя Быховского  районного исполнительного комитета,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8.30</w:t>
            </w:r>
          </w:p>
          <w:p w:rsidR="006F794E" w:rsidRPr="00DB6A63" w:rsidRDefault="006F794E" w:rsidP="00B353FA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ГУО «</w:t>
            </w:r>
            <w:proofErr w:type="spellStart"/>
            <w:r w:rsidRPr="00DB6A63">
              <w:rPr>
                <w:sz w:val="30"/>
                <w:szCs w:val="30"/>
              </w:rPr>
              <w:t>Борколабовская</w:t>
            </w:r>
            <w:proofErr w:type="spellEnd"/>
            <w:r w:rsidRPr="00DB6A63">
              <w:rPr>
                <w:sz w:val="30"/>
                <w:szCs w:val="30"/>
              </w:rPr>
              <w:t xml:space="preserve"> средняя школа»</w:t>
            </w: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Кравцова 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Людмила Федорова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начальник отдела экономики Быховского  районного исполнительного комитета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345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b/>
                <w:sz w:val="30"/>
                <w:szCs w:val="30"/>
                <w:u w:val="single"/>
              </w:rPr>
            </w:pPr>
            <w:r w:rsidRPr="00DB6A63">
              <w:rPr>
                <w:b/>
                <w:sz w:val="30"/>
                <w:szCs w:val="30"/>
                <w:u w:val="single"/>
              </w:rPr>
              <w:t>6 группа</w:t>
            </w: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Хроменков</w:t>
            </w:r>
            <w:proofErr w:type="spellEnd"/>
            <w:r w:rsidRPr="00DB6A63">
              <w:rPr>
                <w:sz w:val="30"/>
                <w:szCs w:val="30"/>
              </w:rPr>
              <w:t xml:space="preserve"> Виктор Васильевич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управляющий делами райисполкома,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8.00</w:t>
            </w:r>
          </w:p>
          <w:p w:rsidR="006F794E" w:rsidRPr="00DB6A63" w:rsidRDefault="006F794E" w:rsidP="00B353FA">
            <w:pPr>
              <w:pStyle w:val="ab"/>
              <w:jc w:val="center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Приборское</w:t>
            </w:r>
            <w:proofErr w:type="spellEnd"/>
            <w:r w:rsidRPr="00DB6A63">
              <w:rPr>
                <w:sz w:val="30"/>
                <w:szCs w:val="30"/>
              </w:rPr>
              <w:t xml:space="preserve"> лесничество</w:t>
            </w:r>
          </w:p>
          <w:p w:rsidR="006F794E" w:rsidRPr="00DB6A63" w:rsidRDefault="006F794E" w:rsidP="00DB6A63">
            <w:pPr>
              <w:pStyle w:val="ab"/>
              <w:jc w:val="center"/>
              <w:rPr>
                <w:color w:val="333333"/>
                <w:sz w:val="30"/>
                <w:szCs w:val="30"/>
                <w:shd w:val="clear" w:color="auto" w:fill="FFFFFF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103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Екимов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Александр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Леонидович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заведующий сектором спорта и туризма Быховского  районного исполнительного комитета 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b/>
                <w:sz w:val="30"/>
                <w:szCs w:val="30"/>
                <w:u w:val="single"/>
              </w:rPr>
              <w:t>7 группа</w:t>
            </w:r>
          </w:p>
        </w:tc>
        <w:tc>
          <w:tcPr>
            <w:tcW w:w="4711" w:type="dxa"/>
          </w:tcPr>
          <w:p w:rsidR="00DB6A63" w:rsidRPr="00DB6A63" w:rsidRDefault="00DB6A63" w:rsidP="00DB6A63">
            <w:pPr>
              <w:pStyle w:val="ab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Шестернева</w:t>
            </w:r>
            <w:proofErr w:type="spellEnd"/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Татьяна Николаевна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и.о</w:t>
            </w:r>
            <w:proofErr w:type="spellEnd"/>
            <w:r w:rsidRPr="00DB6A63">
              <w:rPr>
                <w:sz w:val="30"/>
                <w:szCs w:val="30"/>
              </w:rPr>
              <w:t>. главного врача УЗ «Быховский районный центр гигиены и эпидемиологии»,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94E" w:rsidRPr="00B353FA" w:rsidRDefault="006F794E" w:rsidP="00B353FA">
            <w:pPr>
              <w:pStyle w:val="ab"/>
              <w:jc w:val="center"/>
              <w:rPr>
                <w:sz w:val="30"/>
                <w:szCs w:val="30"/>
              </w:rPr>
            </w:pPr>
            <w:r w:rsidRPr="00B353FA">
              <w:rPr>
                <w:sz w:val="30"/>
                <w:szCs w:val="30"/>
              </w:rPr>
              <w:t>9.00</w:t>
            </w:r>
          </w:p>
          <w:p w:rsidR="00DB6A63" w:rsidRPr="00B353FA" w:rsidRDefault="006F794E" w:rsidP="00B353FA">
            <w:pPr>
              <w:pStyle w:val="ab"/>
              <w:jc w:val="center"/>
              <w:rPr>
                <w:sz w:val="30"/>
                <w:szCs w:val="30"/>
              </w:rPr>
            </w:pPr>
            <w:r w:rsidRPr="00B353FA">
              <w:rPr>
                <w:sz w:val="30"/>
                <w:szCs w:val="30"/>
              </w:rPr>
              <w:t>ГУО «</w:t>
            </w:r>
            <w:proofErr w:type="spellStart"/>
            <w:r w:rsidRPr="00B353FA">
              <w:rPr>
                <w:sz w:val="30"/>
                <w:szCs w:val="30"/>
              </w:rPr>
              <w:t>Ворониновская</w:t>
            </w:r>
            <w:proofErr w:type="spellEnd"/>
            <w:r w:rsidR="00DB6A63" w:rsidRPr="00B353FA">
              <w:rPr>
                <w:sz w:val="30"/>
                <w:szCs w:val="30"/>
              </w:rPr>
              <w:t xml:space="preserve"> базовая школа»</w:t>
            </w:r>
          </w:p>
          <w:p w:rsidR="00B353FA" w:rsidRPr="00B353FA" w:rsidRDefault="00DB6A63" w:rsidP="00B353FA">
            <w:pPr>
              <w:pStyle w:val="ab"/>
              <w:jc w:val="center"/>
              <w:rPr>
                <w:sz w:val="30"/>
                <w:szCs w:val="30"/>
              </w:rPr>
            </w:pPr>
            <w:r w:rsidRPr="00B353FA">
              <w:rPr>
                <w:sz w:val="30"/>
                <w:szCs w:val="30"/>
              </w:rPr>
              <w:t>10.00</w:t>
            </w:r>
          </w:p>
          <w:p w:rsidR="006F794E" w:rsidRPr="00B353FA" w:rsidRDefault="00DB6A63" w:rsidP="00B353FA">
            <w:pPr>
              <w:pStyle w:val="ab"/>
              <w:jc w:val="center"/>
            </w:pPr>
            <w:proofErr w:type="spellStart"/>
            <w:r w:rsidRPr="00B353FA">
              <w:rPr>
                <w:sz w:val="30"/>
                <w:szCs w:val="30"/>
              </w:rPr>
              <w:t>Ворониновское</w:t>
            </w:r>
            <w:proofErr w:type="spellEnd"/>
            <w:r w:rsidRPr="00B353FA">
              <w:rPr>
                <w:sz w:val="30"/>
                <w:szCs w:val="30"/>
              </w:rPr>
              <w:t xml:space="preserve"> лесничество</w:t>
            </w:r>
          </w:p>
        </w:tc>
        <w:tc>
          <w:tcPr>
            <w:tcW w:w="4711" w:type="dxa"/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Ивашкова 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Инесса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Юрьевна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заведующий нотариальной конторой Быховского района Могилёвского нотариального округа</w:t>
            </w:r>
          </w:p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2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b/>
                <w:sz w:val="30"/>
                <w:szCs w:val="30"/>
              </w:rPr>
            </w:pPr>
            <w:r w:rsidRPr="00DB6A63">
              <w:rPr>
                <w:b/>
                <w:sz w:val="30"/>
                <w:szCs w:val="30"/>
                <w:u w:val="single"/>
              </w:rPr>
              <w:t>8 группа</w:t>
            </w:r>
          </w:p>
        </w:tc>
      </w:tr>
      <w:tr w:rsidR="006F794E" w:rsidRPr="00DB6A63" w:rsidTr="00DB6A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Анфисов</w:t>
            </w:r>
            <w:proofErr w:type="spellEnd"/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Александр Леонидович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начальник Быховской районной инспекции природных ресурсов и охраны окружающей среды,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bCs/>
                <w:sz w:val="30"/>
                <w:szCs w:val="30"/>
              </w:rPr>
            </w:pPr>
            <w:r w:rsidRPr="00DB6A63">
              <w:rPr>
                <w:bCs/>
                <w:sz w:val="30"/>
                <w:szCs w:val="30"/>
              </w:rPr>
              <w:t>8.00</w:t>
            </w:r>
          </w:p>
          <w:p w:rsidR="006F794E" w:rsidRPr="00DB6A63" w:rsidRDefault="006F794E" w:rsidP="00DB6A63">
            <w:pPr>
              <w:pStyle w:val="ab"/>
              <w:jc w:val="center"/>
              <w:rPr>
                <w:bCs/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Дунайковское</w:t>
            </w:r>
            <w:proofErr w:type="spellEnd"/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лесничество</w:t>
            </w:r>
          </w:p>
        </w:tc>
      </w:tr>
      <w:tr w:rsidR="006F794E" w:rsidRPr="00DB6A63" w:rsidTr="00DB6A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Пугачева 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Елена </w:t>
            </w:r>
          </w:p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 xml:space="preserve">Григорьевна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начальник управления по труду, занятости и социальной защите Быховского  районного исполнительного комитета</w:t>
            </w:r>
          </w:p>
          <w:p w:rsidR="00DB6A63" w:rsidRPr="00DB6A63" w:rsidRDefault="00DB6A63" w:rsidP="00DB6A63">
            <w:pPr>
              <w:pStyle w:val="ab"/>
              <w:jc w:val="both"/>
              <w:rPr>
                <w:sz w:val="30"/>
                <w:szCs w:val="3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2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b/>
                <w:sz w:val="30"/>
                <w:szCs w:val="30"/>
                <w:u w:val="single"/>
              </w:rPr>
              <w:lastRenderedPageBreak/>
              <w:t>9 группа</w:t>
            </w: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Терешонок</w:t>
            </w:r>
            <w:proofErr w:type="spellEnd"/>
            <w:r w:rsidRPr="00DB6A63">
              <w:rPr>
                <w:sz w:val="30"/>
                <w:szCs w:val="30"/>
              </w:rPr>
              <w:t xml:space="preserve"> Анжелика Александровна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главный специалист отдела идеологической работы и по делам молодежи Быховского районного исполнительного комитета,  руководитель группы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9.00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ОАО "</w:t>
            </w:r>
            <w:proofErr w:type="spellStart"/>
            <w:r w:rsidRPr="00DB6A63">
              <w:rPr>
                <w:sz w:val="30"/>
                <w:szCs w:val="30"/>
              </w:rPr>
              <w:t>Быховрай</w:t>
            </w:r>
            <w:proofErr w:type="spellEnd"/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бытуслуги</w:t>
            </w:r>
            <w:proofErr w:type="spellEnd"/>
            <w:r w:rsidRPr="00DB6A63">
              <w:rPr>
                <w:sz w:val="30"/>
                <w:szCs w:val="30"/>
              </w:rPr>
              <w:t>"</w:t>
            </w:r>
          </w:p>
          <w:p w:rsidR="006F794E" w:rsidRPr="00DB6A63" w:rsidRDefault="006F794E" w:rsidP="00DB6A63">
            <w:pPr>
              <w:pStyle w:val="ab"/>
              <w:jc w:val="center"/>
              <w:rPr>
                <w:sz w:val="30"/>
                <w:szCs w:val="30"/>
              </w:rPr>
            </w:pPr>
          </w:p>
        </w:tc>
      </w:tr>
      <w:tr w:rsidR="006F794E" w:rsidRPr="00DB6A63" w:rsidTr="006F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1" w:type="dxa"/>
          <w:trHeight w:val="2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  <w:proofErr w:type="spellStart"/>
            <w:r w:rsidRPr="00DB6A63">
              <w:rPr>
                <w:sz w:val="30"/>
                <w:szCs w:val="30"/>
              </w:rPr>
              <w:t>Стрельцова</w:t>
            </w:r>
            <w:proofErr w:type="spellEnd"/>
            <w:r w:rsidRPr="00DB6A63">
              <w:rPr>
                <w:sz w:val="30"/>
                <w:szCs w:val="30"/>
              </w:rPr>
              <w:t xml:space="preserve"> Наталья Михайловна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  <w:r w:rsidRPr="00DB6A63">
              <w:rPr>
                <w:sz w:val="30"/>
                <w:szCs w:val="30"/>
              </w:rPr>
              <w:t>первый секретарь Быховского РК ОО «БРСМ»</w:t>
            </w:r>
          </w:p>
          <w:p w:rsidR="006F794E" w:rsidRPr="00DB6A63" w:rsidRDefault="006F794E" w:rsidP="00DB6A63">
            <w:pPr>
              <w:pStyle w:val="ab"/>
              <w:jc w:val="both"/>
              <w:rPr>
                <w:sz w:val="30"/>
                <w:szCs w:val="3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4E" w:rsidRPr="00DB6A63" w:rsidRDefault="006F794E" w:rsidP="00DB6A63">
            <w:pPr>
              <w:pStyle w:val="ab"/>
              <w:rPr>
                <w:sz w:val="30"/>
                <w:szCs w:val="30"/>
              </w:rPr>
            </w:pPr>
          </w:p>
        </w:tc>
      </w:tr>
    </w:tbl>
    <w:p w:rsidR="006F794E" w:rsidRPr="00DB6A63" w:rsidRDefault="006F794E" w:rsidP="00DB6A63">
      <w:pPr>
        <w:pStyle w:val="ab"/>
        <w:rPr>
          <w:b/>
          <w:color w:val="333333"/>
          <w:sz w:val="30"/>
          <w:szCs w:val="30"/>
          <w:shd w:val="clear" w:color="auto" w:fill="C8E8FF"/>
        </w:rPr>
      </w:pPr>
    </w:p>
    <w:p w:rsidR="00CB5FEC" w:rsidRDefault="00CB5FEC" w:rsidP="006F794E">
      <w:pPr>
        <w:pStyle w:val="ab"/>
        <w:rPr>
          <w:rFonts w:eastAsia="Calibri"/>
          <w:sz w:val="30"/>
          <w:szCs w:val="30"/>
        </w:rPr>
      </w:pPr>
    </w:p>
    <w:p w:rsidR="006F794E" w:rsidRDefault="006F794E" w:rsidP="006F794E">
      <w:pPr>
        <w:pStyle w:val="ab"/>
        <w:rPr>
          <w:rFonts w:eastAsia="Calibri"/>
          <w:sz w:val="30"/>
          <w:szCs w:val="30"/>
        </w:rPr>
      </w:pPr>
    </w:p>
    <w:p w:rsidR="006F794E" w:rsidRDefault="006F794E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</w:p>
    <w:p w:rsidR="00A77B3B" w:rsidRDefault="00A77B3B" w:rsidP="006F794E">
      <w:pPr>
        <w:pStyle w:val="ab"/>
        <w:rPr>
          <w:rFonts w:eastAsia="Calibri"/>
          <w:sz w:val="30"/>
          <w:szCs w:val="30"/>
        </w:rPr>
      </w:pPr>
      <w:bookmarkStart w:id="3" w:name="_GoBack"/>
      <w:bookmarkEnd w:id="3"/>
    </w:p>
    <w:p w:rsidR="006F794E" w:rsidRDefault="006F794E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p w:rsidR="00DB6A63" w:rsidRDefault="00DB6A63" w:rsidP="006F794E">
      <w:pPr>
        <w:pStyle w:val="ab"/>
        <w:rPr>
          <w:rFonts w:eastAsia="Calibri"/>
          <w:sz w:val="30"/>
          <w:szCs w:val="30"/>
        </w:rPr>
      </w:pPr>
    </w:p>
    <w:bookmarkEnd w:id="1"/>
    <w:p w:rsidR="00DB6A63" w:rsidRPr="006F794E" w:rsidRDefault="00DB6A63" w:rsidP="006F794E">
      <w:pPr>
        <w:pStyle w:val="ab"/>
        <w:rPr>
          <w:rFonts w:eastAsia="Calibri"/>
          <w:sz w:val="30"/>
          <w:szCs w:val="30"/>
        </w:rPr>
      </w:pPr>
    </w:p>
    <w:sectPr w:rsidR="00DB6A63" w:rsidRPr="006F794E" w:rsidSect="00A92B9F">
      <w:headerReference w:type="defaul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9F1" w:rsidRDefault="006069F1" w:rsidP="00CB5FEC">
      <w:pPr>
        <w:spacing w:after="0" w:line="240" w:lineRule="auto"/>
      </w:pPr>
      <w:r>
        <w:separator/>
      </w:r>
    </w:p>
  </w:endnote>
  <w:endnote w:type="continuationSeparator" w:id="0">
    <w:p w:rsidR="006069F1" w:rsidRDefault="006069F1" w:rsidP="00CB5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9F1" w:rsidRDefault="006069F1" w:rsidP="00CB5FEC">
      <w:pPr>
        <w:spacing w:after="0" w:line="240" w:lineRule="auto"/>
      </w:pPr>
      <w:r>
        <w:separator/>
      </w:r>
    </w:p>
  </w:footnote>
  <w:footnote w:type="continuationSeparator" w:id="0">
    <w:p w:rsidR="006069F1" w:rsidRDefault="006069F1" w:rsidP="00CB5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870987"/>
      <w:docPartObj>
        <w:docPartGallery w:val="Page Numbers (Top of Page)"/>
        <w:docPartUnique/>
      </w:docPartObj>
    </w:sdtPr>
    <w:sdtContent>
      <w:p w:rsidR="006F794E" w:rsidRDefault="006F79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B3B">
          <w:rPr>
            <w:noProof/>
          </w:rPr>
          <w:t>16</w:t>
        </w:r>
        <w:r>
          <w:fldChar w:fldCharType="end"/>
        </w:r>
      </w:p>
    </w:sdtContent>
  </w:sdt>
  <w:p w:rsidR="006F794E" w:rsidRDefault="006F79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6B3"/>
    <w:multiLevelType w:val="hybridMultilevel"/>
    <w:tmpl w:val="0DBE6FEE"/>
    <w:lvl w:ilvl="0" w:tplc="CFF0AC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E3E"/>
    <w:rsid w:val="00096D58"/>
    <w:rsid w:val="001853B4"/>
    <w:rsid w:val="00442586"/>
    <w:rsid w:val="006069F1"/>
    <w:rsid w:val="006F794E"/>
    <w:rsid w:val="00820E3E"/>
    <w:rsid w:val="00826E73"/>
    <w:rsid w:val="008E4F50"/>
    <w:rsid w:val="00A77B3B"/>
    <w:rsid w:val="00A92B9F"/>
    <w:rsid w:val="00B353FA"/>
    <w:rsid w:val="00CB5FEC"/>
    <w:rsid w:val="00CE193E"/>
    <w:rsid w:val="00DB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E3E"/>
  </w:style>
  <w:style w:type="paragraph" w:styleId="1">
    <w:name w:val="heading 1"/>
    <w:basedOn w:val="a"/>
    <w:next w:val="a"/>
    <w:link w:val="10"/>
    <w:uiPriority w:val="99"/>
    <w:qFormat/>
    <w:rsid w:val="006F794E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6F794E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820E3E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0E3E"/>
    <w:pPr>
      <w:ind w:left="720"/>
      <w:contextualSpacing/>
    </w:pPr>
  </w:style>
  <w:style w:type="table" w:styleId="a3">
    <w:name w:val="Table Grid"/>
    <w:basedOn w:val="a1"/>
    <w:uiPriority w:val="39"/>
    <w:rsid w:val="00820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C"/>
  </w:style>
  <w:style w:type="paragraph" w:styleId="a7">
    <w:name w:val="footer"/>
    <w:basedOn w:val="a"/>
    <w:link w:val="a8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C"/>
  </w:style>
  <w:style w:type="paragraph" w:styleId="a9">
    <w:name w:val="Balloon Text"/>
    <w:basedOn w:val="a"/>
    <w:link w:val="aa"/>
    <w:uiPriority w:val="99"/>
    <w:semiHidden/>
    <w:unhideWhenUsed/>
    <w:rsid w:val="00A92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2B9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F794E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794E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b">
    <w:name w:val="No Spacing"/>
    <w:uiPriority w:val="1"/>
    <w:qFormat/>
    <w:rsid w:val="006F79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E3E"/>
  </w:style>
  <w:style w:type="paragraph" w:styleId="1">
    <w:name w:val="heading 1"/>
    <w:basedOn w:val="a"/>
    <w:next w:val="a"/>
    <w:link w:val="10"/>
    <w:uiPriority w:val="99"/>
    <w:qFormat/>
    <w:rsid w:val="006F794E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6F794E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820E3E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0E3E"/>
    <w:pPr>
      <w:ind w:left="720"/>
      <w:contextualSpacing/>
    </w:pPr>
  </w:style>
  <w:style w:type="table" w:styleId="a3">
    <w:name w:val="Table Grid"/>
    <w:basedOn w:val="a1"/>
    <w:uiPriority w:val="39"/>
    <w:rsid w:val="00820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C"/>
  </w:style>
  <w:style w:type="paragraph" w:styleId="a7">
    <w:name w:val="footer"/>
    <w:basedOn w:val="a"/>
    <w:link w:val="a8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C"/>
  </w:style>
  <w:style w:type="paragraph" w:styleId="a9">
    <w:name w:val="Balloon Text"/>
    <w:basedOn w:val="a"/>
    <w:link w:val="aa"/>
    <w:uiPriority w:val="99"/>
    <w:semiHidden/>
    <w:unhideWhenUsed/>
    <w:rsid w:val="00A92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2B9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F794E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794E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b">
    <w:name w:val="No Spacing"/>
    <w:uiPriority w:val="1"/>
    <w:qFormat/>
    <w:rsid w:val="006F79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7_%D0%B8%D1%8E%D0%BB%D1%8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4%D0%B5%D0%BA%D0%BB%D0%B0%D1%80%D0%B0%D1%86%D0%B8%D1%8F_%D0%BE_%D0%B3%D0%BE%D1%81%D1%83%D0%B4%D0%B0%D1%80%D1%81%D1%82%D0%B2%D0%B5%D0%BD%D0%BD%D0%BE%D0%BC_%D1%81%D1%83%D0%B2%D0%B5%D1%80%D0%B5%D0%BD%D0%B8%D1%82%D0%B5%D1%82%D0%B5_%D0%A0%D0%B5%D1%81%D0%BF%D1%83%D0%B1%D0%BB%D0%B8%D0%BA%D0%B8_%D0%91%D0%B5%D0%BB%D0%B0%D1%80%D1%83%D1%81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3159</Words>
  <Characters>18011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Дерешева Юлия Ивановна</dc:creator>
  <cp:keywords/>
  <dc:description/>
  <cp:lastModifiedBy>Терешонок Анжелика Александровна</cp:lastModifiedBy>
  <cp:revision>5</cp:revision>
  <cp:lastPrinted>2025-07-15T08:46:00Z</cp:lastPrinted>
  <dcterms:created xsi:type="dcterms:W3CDTF">2025-07-15T06:59:00Z</dcterms:created>
  <dcterms:modified xsi:type="dcterms:W3CDTF">2025-07-15T08:55:00Z</dcterms:modified>
</cp:coreProperties>
</file>