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DA" w:rsidRDefault="000631DA" w:rsidP="000631DA">
      <w:pPr>
        <w:pStyle w:val="a3"/>
        <w:shd w:val="clear" w:color="auto" w:fill="FFFFFF"/>
        <w:jc w:val="both"/>
        <w:rPr>
          <w:rStyle w:val="a4"/>
          <w:color w:val="484848"/>
          <w:sz w:val="30"/>
          <w:szCs w:val="30"/>
        </w:rPr>
      </w:pPr>
      <w:r>
        <w:rPr>
          <w:rStyle w:val="a4"/>
          <w:color w:val="484848"/>
          <w:sz w:val="30"/>
          <w:szCs w:val="30"/>
        </w:rPr>
        <w:t>«</w:t>
      </w:r>
      <w:r w:rsidRPr="000631DA">
        <w:rPr>
          <w:rStyle w:val="a4"/>
          <w:color w:val="484848"/>
          <w:sz w:val="30"/>
          <w:szCs w:val="30"/>
        </w:rPr>
        <w:t xml:space="preserve">Мы </w:t>
      </w:r>
      <w:r>
        <w:rPr>
          <w:rStyle w:val="a4"/>
          <w:color w:val="484848"/>
          <w:sz w:val="30"/>
          <w:szCs w:val="30"/>
        </w:rPr>
        <w:t>в ответе за тех, кого приручили…</w:t>
      </w:r>
    </w:p>
    <w:p w:rsidR="000631DA" w:rsidRPr="000631DA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color w:val="484848"/>
          <w:sz w:val="30"/>
          <w:szCs w:val="30"/>
        </w:rPr>
      </w:pPr>
      <w:r w:rsidRPr="000631DA">
        <w:rPr>
          <w:rStyle w:val="a4"/>
          <w:color w:val="484848"/>
          <w:sz w:val="30"/>
          <w:szCs w:val="30"/>
        </w:rPr>
        <w:t>Всякий желающий завести домашнего питомца должен руководствоваться этим принципом. Мало просто поселить дома щенка или котенк</w:t>
      </w:r>
      <w:proofErr w:type="gramStart"/>
      <w:r w:rsidRPr="000631DA">
        <w:rPr>
          <w:rStyle w:val="a4"/>
          <w:color w:val="484848"/>
          <w:sz w:val="30"/>
          <w:szCs w:val="30"/>
        </w:rPr>
        <w:t>а–</w:t>
      </w:r>
      <w:proofErr w:type="gramEnd"/>
      <w:r w:rsidRPr="000631DA">
        <w:rPr>
          <w:rStyle w:val="a4"/>
          <w:color w:val="484848"/>
          <w:sz w:val="30"/>
          <w:szCs w:val="30"/>
        </w:rPr>
        <w:t xml:space="preserve"> живое существо нуждается в уходе и заботе, а еще ваш новый </w:t>
      </w:r>
      <w:proofErr w:type="spellStart"/>
      <w:r w:rsidRPr="000631DA">
        <w:rPr>
          <w:rStyle w:val="a4"/>
          <w:color w:val="484848"/>
          <w:sz w:val="30"/>
          <w:szCs w:val="30"/>
        </w:rPr>
        <w:t>четырехлапый</w:t>
      </w:r>
      <w:proofErr w:type="spellEnd"/>
      <w:r w:rsidRPr="000631DA">
        <w:rPr>
          <w:rStyle w:val="a4"/>
          <w:color w:val="484848"/>
          <w:sz w:val="30"/>
          <w:szCs w:val="30"/>
        </w:rPr>
        <w:t xml:space="preserve"> друг не должен представлять угрозу или создавать дискомфорт для окружающих. Перед тем как завести домашнего питомца, его потенциальному владельцу стоит учесть, что животное нужно зарегистрировать и содержать по правилам, нарушение которых может привести к административной ответственности.</w:t>
      </w:r>
    </w:p>
    <w:p w:rsidR="000631DA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color w:val="484848"/>
          <w:sz w:val="30"/>
          <w:szCs w:val="30"/>
        </w:rPr>
      </w:pPr>
      <w:r w:rsidRPr="000631DA">
        <w:rPr>
          <w:color w:val="484848"/>
          <w:sz w:val="30"/>
          <w:szCs w:val="30"/>
        </w:rPr>
        <w:t xml:space="preserve">В </w:t>
      </w:r>
      <w:r>
        <w:rPr>
          <w:color w:val="484848"/>
          <w:sz w:val="30"/>
          <w:szCs w:val="30"/>
        </w:rPr>
        <w:t>Быховском районе время</w:t>
      </w:r>
      <w:r w:rsidRPr="000631DA">
        <w:rPr>
          <w:color w:val="484848"/>
          <w:sz w:val="30"/>
          <w:szCs w:val="30"/>
        </w:rPr>
        <w:t xml:space="preserve"> от времени обостряется «собачий» вопрос: по улицам бродят </w:t>
      </w:r>
      <w:r>
        <w:rPr>
          <w:color w:val="484848"/>
          <w:sz w:val="30"/>
          <w:szCs w:val="30"/>
        </w:rPr>
        <w:t>бездомные</w:t>
      </w:r>
      <w:r w:rsidRPr="000631DA">
        <w:rPr>
          <w:color w:val="484848"/>
          <w:sz w:val="30"/>
          <w:szCs w:val="30"/>
        </w:rPr>
        <w:t xml:space="preserve"> собак</w:t>
      </w:r>
      <w:r>
        <w:rPr>
          <w:color w:val="484848"/>
          <w:sz w:val="30"/>
          <w:szCs w:val="30"/>
        </w:rPr>
        <w:t>и</w:t>
      </w:r>
      <w:r w:rsidRPr="000631DA">
        <w:rPr>
          <w:color w:val="484848"/>
          <w:sz w:val="30"/>
          <w:szCs w:val="30"/>
        </w:rPr>
        <w:t xml:space="preserve">, которые </w:t>
      </w:r>
      <w:proofErr w:type="gramStart"/>
      <w:r w:rsidRPr="000631DA">
        <w:rPr>
          <w:color w:val="484848"/>
          <w:sz w:val="30"/>
          <w:szCs w:val="30"/>
        </w:rPr>
        <w:t>появляются</w:t>
      </w:r>
      <w:proofErr w:type="gramEnd"/>
      <w:r w:rsidRPr="000631DA">
        <w:rPr>
          <w:color w:val="484848"/>
          <w:sz w:val="30"/>
          <w:szCs w:val="30"/>
        </w:rPr>
        <w:t xml:space="preserve"> в том числе из-за нерадивых хозяев. Ответственные хозяева действуют по закону. Объясняем, как в </w:t>
      </w:r>
      <w:r>
        <w:rPr>
          <w:color w:val="484848"/>
          <w:sz w:val="30"/>
          <w:szCs w:val="30"/>
        </w:rPr>
        <w:t>городе Быхове</w:t>
      </w:r>
      <w:r w:rsidRPr="000631DA">
        <w:rPr>
          <w:color w:val="484848"/>
          <w:sz w:val="30"/>
          <w:szCs w:val="30"/>
        </w:rPr>
        <w:t xml:space="preserve"> зарегистрировать домашнее животное, где его можно выгуливать, какие налоги должны платить владельцы собак и каково наказание за невыполнение Правил содержания домашних животных.</w:t>
      </w:r>
    </w:p>
    <w:p w:rsidR="000631DA" w:rsidRDefault="000631DA" w:rsidP="008640E8">
      <w:pPr>
        <w:pStyle w:val="a3"/>
        <w:shd w:val="clear" w:color="auto" w:fill="FFFFFF"/>
        <w:spacing w:line="280" w:lineRule="exact"/>
        <w:jc w:val="both"/>
        <w:rPr>
          <w:color w:val="484848"/>
          <w:sz w:val="30"/>
          <w:szCs w:val="30"/>
        </w:rPr>
      </w:pPr>
      <w:r w:rsidRPr="000631DA">
        <w:rPr>
          <w:rStyle w:val="a4"/>
          <w:color w:val="484848"/>
          <w:sz w:val="30"/>
          <w:szCs w:val="30"/>
        </w:rPr>
        <w:t xml:space="preserve"> Как зарегистрировать животное?</w:t>
      </w:r>
    </w:p>
    <w:p w:rsidR="00D458F3" w:rsidRPr="007237D2" w:rsidRDefault="000631DA" w:rsidP="0070494F">
      <w:pPr>
        <w:shd w:val="clear" w:color="auto" w:fill="FFFFFF"/>
        <w:spacing w:line="28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F43B7">
        <w:rPr>
          <w:rFonts w:ascii="Times New Roman" w:hAnsi="Times New Roman" w:cs="Times New Roman"/>
          <w:color w:val="484848"/>
          <w:sz w:val="30"/>
          <w:szCs w:val="30"/>
        </w:rPr>
        <w:t xml:space="preserve">Владелец собаки или кота должен в трехдневный срок после появления в квартире или доме четвероногого друга обратиться в службу «одно окно» </w:t>
      </w:r>
      <w:r w:rsidR="00C0438B" w:rsidRPr="000F43B7">
        <w:rPr>
          <w:rFonts w:ascii="Times New Roman" w:hAnsi="Times New Roman" w:cs="Times New Roman"/>
          <w:color w:val="484848"/>
          <w:sz w:val="30"/>
          <w:szCs w:val="30"/>
        </w:rPr>
        <w:t xml:space="preserve">Быховского </w:t>
      </w:r>
      <w:r w:rsidRPr="000F43B7">
        <w:rPr>
          <w:rFonts w:ascii="Times New Roman" w:hAnsi="Times New Roman" w:cs="Times New Roman"/>
          <w:color w:val="484848"/>
          <w:sz w:val="30"/>
          <w:szCs w:val="30"/>
        </w:rPr>
        <w:t>райисполкома</w:t>
      </w:r>
      <w:r w:rsidR="008640E8">
        <w:rPr>
          <w:rFonts w:ascii="Times New Roman" w:hAnsi="Times New Roman" w:cs="Times New Roman"/>
          <w:color w:val="484848"/>
          <w:sz w:val="30"/>
          <w:szCs w:val="30"/>
        </w:rPr>
        <w:t xml:space="preserve"> (</w:t>
      </w:r>
      <w:proofErr w:type="spellStart"/>
      <w:r w:rsidR="008640E8" w:rsidRPr="00BD3CF4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8640E8" w:rsidRPr="00BD3CF4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="008640E8" w:rsidRPr="00BD3CF4">
        <w:rPr>
          <w:rFonts w:ascii="Times New Roman" w:hAnsi="Times New Roman" w:cs="Times New Roman"/>
          <w:sz w:val="30"/>
          <w:szCs w:val="30"/>
        </w:rPr>
        <w:t>ыхов</w:t>
      </w:r>
      <w:proofErr w:type="spellEnd"/>
      <w:r w:rsidR="008640E8" w:rsidRPr="00BD3CF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640E8" w:rsidRPr="00BD3CF4">
        <w:rPr>
          <w:rFonts w:ascii="Times New Roman" w:hAnsi="Times New Roman" w:cs="Times New Roman"/>
          <w:sz w:val="30"/>
          <w:szCs w:val="30"/>
        </w:rPr>
        <w:t>ул.Ленина</w:t>
      </w:r>
      <w:proofErr w:type="spellEnd"/>
      <w:r w:rsidR="008640E8" w:rsidRPr="00BD3CF4">
        <w:rPr>
          <w:rFonts w:ascii="Times New Roman" w:hAnsi="Times New Roman" w:cs="Times New Roman"/>
          <w:sz w:val="30"/>
          <w:szCs w:val="30"/>
        </w:rPr>
        <w:t xml:space="preserve">, </w:t>
      </w:r>
      <w:r w:rsidR="0070494F" w:rsidRPr="0070494F">
        <w:rPr>
          <w:rFonts w:ascii="Times New Roman" w:hAnsi="Times New Roman" w:cs="Times New Roman"/>
          <w:sz w:val="30"/>
          <w:szCs w:val="30"/>
        </w:rPr>
        <w:t xml:space="preserve">     </w:t>
      </w:r>
      <w:r w:rsidR="008640E8" w:rsidRPr="00BD3CF4">
        <w:rPr>
          <w:rFonts w:ascii="Times New Roman" w:hAnsi="Times New Roman" w:cs="Times New Roman"/>
          <w:sz w:val="30"/>
          <w:szCs w:val="30"/>
        </w:rPr>
        <w:t>д. 31</w:t>
      </w:r>
      <w:r w:rsidR="008640E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640E8" w:rsidRPr="00FD6901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8640E8" w:rsidRPr="00FD6901">
        <w:rPr>
          <w:rFonts w:ascii="Times New Roman" w:hAnsi="Times New Roman" w:cs="Times New Roman"/>
          <w:sz w:val="30"/>
          <w:szCs w:val="30"/>
        </w:rPr>
        <w:t>. № 14</w:t>
      </w:r>
      <w:r w:rsidR="008640E8">
        <w:rPr>
          <w:rFonts w:ascii="Times New Roman" w:hAnsi="Times New Roman" w:cs="Times New Roman"/>
          <w:color w:val="484848"/>
          <w:sz w:val="30"/>
          <w:szCs w:val="30"/>
        </w:rPr>
        <w:t>)</w:t>
      </w:r>
      <w:r w:rsidRPr="000F43B7">
        <w:rPr>
          <w:rFonts w:ascii="Times New Roman" w:hAnsi="Times New Roman" w:cs="Times New Roman"/>
          <w:color w:val="484848"/>
          <w:sz w:val="30"/>
          <w:szCs w:val="30"/>
        </w:rPr>
        <w:t xml:space="preserve"> со следующими документами: заявление; паспорт или иной документ, удостоверяющий личность владельца собаки, кошки; удостоверение (справка) о прохождении владельцем собаки обучения на курсах по разведению, содержанию и уходу за собаками – для потенциально опасных пород.</w:t>
      </w:r>
    </w:p>
    <w:p w:rsidR="000F43B7" w:rsidRPr="00D458F3" w:rsidRDefault="000631DA" w:rsidP="00D458F3">
      <w:pPr>
        <w:shd w:val="clear" w:color="auto" w:fill="FFFFFF"/>
        <w:spacing w:line="280" w:lineRule="exact"/>
        <w:ind w:firstLine="720"/>
        <w:jc w:val="both"/>
        <w:rPr>
          <w:rFonts w:ascii="Times New Roman" w:hAnsi="Times New Roman" w:cs="Times New Roman"/>
          <w:color w:val="484848"/>
          <w:sz w:val="30"/>
          <w:szCs w:val="30"/>
        </w:rPr>
      </w:pPr>
      <w:r w:rsidRPr="000F43B7">
        <w:rPr>
          <w:rFonts w:ascii="Times New Roman" w:hAnsi="Times New Roman" w:cs="Times New Roman"/>
          <w:color w:val="484848"/>
          <w:sz w:val="30"/>
          <w:szCs w:val="30"/>
        </w:rPr>
        <w:t>После оформления домашнего питомца его владелец в тот же день получит удостоверение и жетон. Заявителя под роспись ознакомят с Правилами содержания домашнего питомца, напомнят о необходимости соблюдать санитарные и ветеринарные требования. Выданный жетон должен быть постоянно прикреплен к ошейнику животного. Регистрация собак, кошек с выдачей регистра</w:t>
      </w:r>
      <w:r w:rsidR="0070494F">
        <w:rPr>
          <w:rFonts w:ascii="Times New Roman" w:hAnsi="Times New Roman" w:cs="Times New Roman"/>
          <w:color w:val="484848"/>
          <w:sz w:val="30"/>
          <w:szCs w:val="30"/>
        </w:rPr>
        <w:t>ционного удостоверения и жетона</w:t>
      </w:r>
      <w:r w:rsidRPr="000F43B7">
        <w:rPr>
          <w:rFonts w:ascii="Times New Roman" w:hAnsi="Times New Roman" w:cs="Times New Roman"/>
          <w:color w:val="484848"/>
          <w:sz w:val="30"/>
          <w:szCs w:val="30"/>
        </w:rPr>
        <w:t xml:space="preserve"> бесплатная и осуществляется в день подачи заявления. Питомца приводить на процедуру регистрации не нужно.</w:t>
      </w:r>
      <w:r w:rsidR="000F43B7" w:rsidRPr="000F43B7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 </w:t>
      </w:r>
    </w:p>
    <w:p w:rsidR="005A1D12" w:rsidRDefault="000631DA" w:rsidP="008640E8">
      <w:pPr>
        <w:pStyle w:val="a3"/>
        <w:shd w:val="clear" w:color="auto" w:fill="FFFFFF"/>
        <w:spacing w:before="0" w:beforeAutospacing="0" w:after="0" w:afterAutospacing="0" w:line="280" w:lineRule="exact"/>
        <w:ind w:firstLine="567"/>
        <w:jc w:val="both"/>
        <w:rPr>
          <w:color w:val="484848"/>
          <w:sz w:val="30"/>
          <w:szCs w:val="30"/>
        </w:rPr>
      </w:pPr>
      <w:r w:rsidRPr="000631DA">
        <w:rPr>
          <w:color w:val="484848"/>
          <w:sz w:val="30"/>
          <w:szCs w:val="30"/>
        </w:rPr>
        <w:t xml:space="preserve">После регистрации домашнего животного владелец обязан обратиться в ветеринарное учреждение для проведения процедуры вакцинации. На территории района обследовать и привить домашнее животное можно </w:t>
      </w:r>
      <w:r w:rsidR="008640E8">
        <w:rPr>
          <w:color w:val="484848"/>
          <w:sz w:val="30"/>
          <w:szCs w:val="30"/>
        </w:rPr>
        <w:t xml:space="preserve">в </w:t>
      </w:r>
      <w:r w:rsidR="00DC350C" w:rsidRPr="00DC350C">
        <w:rPr>
          <w:sz w:val="30"/>
          <w:szCs w:val="30"/>
        </w:rPr>
        <w:t>ветеринарно-санитарном учреждении</w:t>
      </w:r>
      <w:r w:rsidRPr="00DC350C">
        <w:rPr>
          <w:sz w:val="30"/>
          <w:szCs w:val="30"/>
        </w:rPr>
        <w:t xml:space="preserve"> </w:t>
      </w:r>
      <w:r w:rsidRPr="000631DA">
        <w:rPr>
          <w:color w:val="484848"/>
          <w:sz w:val="30"/>
          <w:szCs w:val="30"/>
        </w:rPr>
        <w:t>«</w:t>
      </w:r>
      <w:r w:rsidR="00DC350C">
        <w:rPr>
          <w:color w:val="484848"/>
          <w:sz w:val="30"/>
          <w:szCs w:val="30"/>
        </w:rPr>
        <w:t>Быховская районная ветеринарная станция», расположенной</w:t>
      </w:r>
      <w:r w:rsidRPr="000631DA">
        <w:rPr>
          <w:color w:val="484848"/>
          <w:sz w:val="30"/>
          <w:szCs w:val="30"/>
        </w:rPr>
        <w:t xml:space="preserve"> в </w:t>
      </w:r>
      <w:proofErr w:type="spellStart"/>
      <w:r w:rsidRPr="000631DA">
        <w:rPr>
          <w:color w:val="484848"/>
          <w:sz w:val="30"/>
          <w:szCs w:val="30"/>
        </w:rPr>
        <w:t>г</w:t>
      </w:r>
      <w:proofErr w:type="gramStart"/>
      <w:r w:rsidRPr="000631DA">
        <w:rPr>
          <w:color w:val="484848"/>
          <w:sz w:val="30"/>
          <w:szCs w:val="30"/>
        </w:rPr>
        <w:t>.</w:t>
      </w:r>
      <w:r w:rsidR="00DC350C">
        <w:rPr>
          <w:color w:val="484848"/>
          <w:sz w:val="30"/>
          <w:szCs w:val="30"/>
        </w:rPr>
        <w:t>Б</w:t>
      </w:r>
      <w:proofErr w:type="gramEnd"/>
      <w:r w:rsidR="00DC350C">
        <w:rPr>
          <w:color w:val="484848"/>
          <w:sz w:val="30"/>
          <w:szCs w:val="30"/>
        </w:rPr>
        <w:t>ыхове</w:t>
      </w:r>
      <w:proofErr w:type="spellEnd"/>
      <w:r w:rsidR="00DC350C">
        <w:rPr>
          <w:color w:val="484848"/>
          <w:sz w:val="30"/>
          <w:szCs w:val="30"/>
        </w:rPr>
        <w:t>, пер. Новый Мир</w:t>
      </w:r>
      <w:r w:rsidR="008640E8">
        <w:rPr>
          <w:color w:val="484848"/>
          <w:sz w:val="30"/>
          <w:szCs w:val="30"/>
        </w:rPr>
        <w:t>,</w:t>
      </w:r>
      <w:r w:rsidR="00DC350C">
        <w:rPr>
          <w:color w:val="484848"/>
          <w:sz w:val="30"/>
          <w:szCs w:val="30"/>
        </w:rPr>
        <w:t xml:space="preserve"> 8</w:t>
      </w:r>
      <w:r w:rsidRPr="000631DA">
        <w:rPr>
          <w:color w:val="484848"/>
          <w:sz w:val="30"/>
          <w:szCs w:val="30"/>
        </w:rPr>
        <w:t xml:space="preserve"> (тел. </w:t>
      </w:r>
      <w:r w:rsidR="00DC350C">
        <w:rPr>
          <w:color w:val="484848"/>
          <w:sz w:val="30"/>
          <w:szCs w:val="30"/>
        </w:rPr>
        <w:t>56</w:t>
      </w:r>
      <w:r w:rsidRPr="000631DA">
        <w:rPr>
          <w:color w:val="484848"/>
          <w:sz w:val="30"/>
          <w:szCs w:val="30"/>
        </w:rPr>
        <w:t>-</w:t>
      </w:r>
      <w:r w:rsidR="00DC350C">
        <w:rPr>
          <w:color w:val="484848"/>
          <w:sz w:val="30"/>
          <w:szCs w:val="30"/>
        </w:rPr>
        <w:t>729</w:t>
      </w:r>
      <w:r w:rsidRPr="000631DA">
        <w:rPr>
          <w:color w:val="484848"/>
          <w:sz w:val="30"/>
          <w:szCs w:val="30"/>
        </w:rPr>
        <w:t xml:space="preserve">), </w:t>
      </w:r>
      <w:r w:rsidR="00DC350C">
        <w:rPr>
          <w:color w:val="484848"/>
          <w:sz w:val="30"/>
          <w:szCs w:val="30"/>
        </w:rPr>
        <w:t>ветеринарной клинике «</w:t>
      </w:r>
      <w:r w:rsidR="005A1D12">
        <w:rPr>
          <w:color w:val="484848"/>
          <w:sz w:val="30"/>
          <w:szCs w:val="30"/>
        </w:rPr>
        <w:t>Здоровый друг</w:t>
      </w:r>
      <w:r w:rsidR="00DC350C">
        <w:rPr>
          <w:color w:val="484848"/>
          <w:sz w:val="30"/>
          <w:szCs w:val="30"/>
        </w:rPr>
        <w:t>», рас</w:t>
      </w:r>
      <w:r w:rsidR="005A1D12">
        <w:rPr>
          <w:color w:val="484848"/>
          <w:sz w:val="30"/>
          <w:szCs w:val="30"/>
        </w:rPr>
        <w:t>положенной по ул. Тарасова, 3 (тел.</w:t>
      </w:r>
      <w:r w:rsidR="0070494F" w:rsidRPr="007237D2">
        <w:rPr>
          <w:color w:val="484848"/>
          <w:sz w:val="30"/>
          <w:szCs w:val="30"/>
        </w:rPr>
        <w:t>+</w:t>
      </w:r>
      <w:r w:rsidR="005A1D12">
        <w:rPr>
          <w:color w:val="484848"/>
          <w:sz w:val="30"/>
          <w:szCs w:val="30"/>
        </w:rPr>
        <w:t>375339118969)</w:t>
      </w:r>
      <w:r w:rsidR="00DC350C">
        <w:rPr>
          <w:color w:val="484848"/>
          <w:sz w:val="30"/>
          <w:szCs w:val="30"/>
        </w:rPr>
        <w:t xml:space="preserve">, </w:t>
      </w:r>
      <w:r w:rsidR="008640E8">
        <w:rPr>
          <w:color w:val="484848"/>
          <w:sz w:val="30"/>
          <w:szCs w:val="30"/>
        </w:rPr>
        <w:t xml:space="preserve">у ИП </w:t>
      </w:r>
      <w:r w:rsidR="005A1D12">
        <w:rPr>
          <w:color w:val="484848"/>
          <w:sz w:val="30"/>
          <w:szCs w:val="30"/>
        </w:rPr>
        <w:t>Л</w:t>
      </w:r>
      <w:r w:rsidR="00DC350C">
        <w:rPr>
          <w:color w:val="484848"/>
          <w:sz w:val="30"/>
          <w:szCs w:val="30"/>
        </w:rPr>
        <w:t xml:space="preserve">арченко, ул. </w:t>
      </w:r>
      <w:proofErr w:type="spellStart"/>
      <w:r w:rsidR="00DC350C">
        <w:rPr>
          <w:color w:val="484848"/>
          <w:sz w:val="30"/>
          <w:szCs w:val="30"/>
        </w:rPr>
        <w:t>Смолячкова</w:t>
      </w:r>
      <w:proofErr w:type="spellEnd"/>
      <w:r w:rsidR="00DC350C">
        <w:rPr>
          <w:color w:val="484848"/>
          <w:sz w:val="30"/>
          <w:szCs w:val="30"/>
        </w:rPr>
        <w:t>, 41 (тел. +37529 6256260).</w:t>
      </w:r>
      <w:r w:rsidR="00DC350C" w:rsidRPr="000631DA">
        <w:rPr>
          <w:color w:val="484848"/>
          <w:sz w:val="30"/>
          <w:szCs w:val="30"/>
        </w:rPr>
        <w:t xml:space="preserve"> </w:t>
      </w:r>
    </w:p>
    <w:p w:rsidR="005A1D12" w:rsidRDefault="000631DA" w:rsidP="008640E8">
      <w:pPr>
        <w:pStyle w:val="a3"/>
        <w:shd w:val="clear" w:color="auto" w:fill="FFFFFF"/>
        <w:spacing w:before="0" w:beforeAutospacing="0" w:line="280" w:lineRule="exact"/>
        <w:ind w:firstLine="567"/>
        <w:jc w:val="both"/>
        <w:rPr>
          <w:rStyle w:val="a4"/>
          <w:color w:val="484848"/>
          <w:sz w:val="30"/>
          <w:szCs w:val="30"/>
        </w:rPr>
      </w:pPr>
      <w:r w:rsidRPr="000631DA">
        <w:rPr>
          <w:color w:val="484848"/>
          <w:sz w:val="30"/>
          <w:szCs w:val="30"/>
        </w:rPr>
        <w:t xml:space="preserve">В случае смерти, пропажи или дарения домашнего животного владелец обязан вновь обратиться в службу «одно окно» </w:t>
      </w:r>
      <w:r w:rsidR="005A1D12">
        <w:rPr>
          <w:color w:val="484848"/>
          <w:sz w:val="30"/>
          <w:szCs w:val="30"/>
        </w:rPr>
        <w:t xml:space="preserve">Быховского райисполкома </w:t>
      </w:r>
      <w:r w:rsidRPr="000631DA">
        <w:rPr>
          <w:color w:val="484848"/>
          <w:sz w:val="30"/>
          <w:szCs w:val="30"/>
        </w:rPr>
        <w:t>для снятия его с регистрации.</w:t>
      </w:r>
      <w:r w:rsidR="005A1D12" w:rsidRPr="000631DA">
        <w:rPr>
          <w:rStyle w:val="a4"/>
          <w:color w:val="484848"/>
          <w:sz w:val="30"/>
          <w:szCs w:val="30"/>
        </w:rPr>
        <w:t xml:space="preserve"> </w:t>
      </w:r>
    </w:p>
    <w:p w:rsidR="005A1D12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rStyle w:val="a4"/>
          <w:color w:val="484848"/>
          <w:sz w:val="30"/>
          <w:szCs w:val="30"/>
        </w:rPr>
      </w:pPr>
      <w:r w:rsidRPr="000631DA">
        <w:rPr>
          <w:rStyle w:val="a4"/>
          <w:color w:val="484848"/>
          <w:sz w:val="30"/>
          <w:szCs w:val="30"/>
        </w:rPr>
        <w:lastRenderedPageBreak/>
        <w:t>Налог на собак</w:t>
      </w:r>
    </w:p>
    <w:p w:rsidR="00D458F3" w:rsidRPr="00D458F3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color w:val="484848"/>
          <w:sz w:val="30"/>
          <w:szCs w:val="30"/>
        </w:rPr>
      </w:pPr>
      <w:r w:rsidRPr="000631DA">
        <w:rPr>
          <w:color w:val="484848"/>
          <w:sz w:val="30"/>
          <w:szCs w:val="30"/>
        </w:rPr>
        <w:t xml:space="preserve">Если владельцам котов придется тратить деньги в основном на корм, игрушки, ветеринара и другие радости, то у хозяев собак в «жировке» добавится новая статья расходов – налог на собак. Это произойдет после того, как сведения о «прописанном» в квартире питомце передадут в </w:t>
      </w:r>
      <w:r w:rsidR="005A1D12">
        <w:rPr>
          <w:color w:val="484848"/>
          <w:sz w:val="30"/>
          <w:szCs w:val="30"/>
        </w:rPr>
        <w:t>Расчетно-справочный центр г. Быхова</w:t>
      </w:r>
      <w:r w:rsidRPr="000631DA">
        <w:rPr>
          <w:color w:val="484848"/>
          <w:sz w:val="30"/>
          <w:szCs w:val="30"/>
        </w:rPr>
        <w:t>.</w:t>
      </w:r>
      <w:r w:rsidRPr="000631DA">
        <w:rPr>
          <w:color w:val="484848"/>
          <w:sz w:val="30"/>
          <w:szCs w:val="30"/>
        </w:rPr>
        <w:br/>
        <w:t>Так, владельцы собак потенциально опасных пород должны раз в квартал упла</w:t>
      </w:r>
      <w:r w:rsidR="00297AA6">
        <w:rPr>
          <w:color w:val="484848"/>
          <w:sz w:val="30"/>
          <w:szCs w:val="30"/>
        </w:rPr>
        <w:t>чивать налог</w:t>
      </w:r>
      <w:r w:rsidRPr="000631DA">
        <w:rPr>
          <w:color w:val="484848"/>
          <w:sz w:val="30"/>
          <w:szCs w:val="30"/>
        </w:rPr>
        <w:t>.</w:t>
      </w:r>
    </w:p>
    <w:p w:rsidR="00297AA6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rStyle w:val="a4"/>
          <w:color w:val="484848"/>
          <w:sz w:val="30"/>
          <w:szCs w:val="30"/>
        </w:rPr>
      </w:pPr>
      <w:r w:rsidRPr="000631DA">
        <w:rPr>
          <w:rStyle w:val="a4"/>
          <w:color w:val="484848"/>
          <w:sz w:val="30"/>
          <w:szCs w:val="30"/>
        </w:rPr>
        <w:t>Как правильно содержать домашних питомцев?</w:t>
      </w:r>
      <w:r w:rsidRPr="000631DA">
        <w:rPr>
          <w:color w:val="484848"/>
          <w:sz w:val="30"/>
          <w:szCs w:val="30"/>
        </w:rPr>
        <w:br/>
        <w:t>В многоквартирных жилых домах любители животных могут держать в квартире не более двух «хвостатых». Например, двух кошек или пару собак, или одного кота и одну собаку. Если же жилплощадь делят несколько нанимателей или собственников, то лимит питомцев составляет одно животное (собака или кот) на семью.</w:t>
      </w:r>
      <w:r w:rsidRPr="000631DA">
        <w:rPr>
          <w:color w:val="484848"/>
          <w:sz w:val="30"/>
          <w:szCs w:val="30"/>
        </w:rPr>
        <w:br/>
        <w:t>Владельцы частного сектора и отдельно стоящих домов могут содержать собак, в том числе и потенциально опасных пород, в свободном выгуле на хорошо отгороженной территории с высотой ограждения не менее 1,7 метра на привязи или в вольере.</w:t>
      </w:r>
      <w:r w:rsidRPr="000631DA">
        <w:rPr>
          <w:color w:val="484848"/>
          <w:sz w:val="30"/>
          <w:szCs w:val="30"/>
        </w:rPr>
        <w:br/>
        <w:t>При входе на свой участок владелец животного должен установить предупреждающую надпись о наличии собаки и других животных. На земельном участке граждан вольеры для домашних животных должны размещаться на расстоянии не менее 4 м от границ данного участка.</w:t>
      </w:r>
      <w:r w:rsidR="00297AA6" w:rsidRPr="000631DA">
        <w:rPr>
          <w:rStyle w:val="a4"/>
          <w:color w:val="484848"/>
          <w:sz w:val="30"/>
          <w:szCs w:val="30"/>
        </w:rPr>
        <w:t xml:space="preserve"> </w:t>
      </w:r>
    </w:p>
    <w:p w:rsidR="00297AA6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rStyle w:val="a4"/>
          <w:color w:val="484848"/>
          <w:sz w:val="30"/>
          <w:szCs w:val="30"/>
        </w:rPr>
      </w:pPr>
      <w:r w:rsidRPr="000631DA">
        <w:rPr>
          <w:rStyle w:val="a4"/>
          <w:color w:val="484848"/>
          <w:sz w:val="30"/>
          <w:szCs w:val="30"/>
        </w:rPr>
        <w:t>Выгул домашних животных</w:t>
      </w:r>
    </w:p>
    <w:p w:rsidR="00297AA6" w:rsidRDefault="000631DA" w:rsidP="008640E8">
      <w:pPr>
        <w:pStyle w:val="a3"/>
        <w:shd w:val="clear" w:color="auto" w:fill="FFFFFF"/>
        <w:spacing w:line="280" w:lineRule="exact"/>
        <w:ind w:firstLine="567"/>
        <w:jc w:val="both"/>
        <w:rPr>
          <w:color w:val="484848"/>
          <w:sz w:val="30"/>
          <w:szCs w:val="30"/>
        </w:rPr>
      </w:pPr>
      <w:r w:rsidRPr="000631DA">
        <w:rPr>
          <w:color w:val="484848"/>
          <w:sz w:val="30"/>
          <w:szCs w:val="30"/>
        </w:rPr>
        <w:t>Если ваши питомцы покидают пределы жилья (прогулка, переезд и т. д.), то вы должны принять меры для исключения возможности нанесения ими вреда другим гражданам, животным и загрязнения общего имущества, расположенного во вспомогательных помещениях и на придомовой территории. Выводить собаку необходимо на коротком поводке (до 1,5 метра) и обязательно в наморднике, за исключением щенков в возрасте до трех месяцев и декоративных собак ростом до 25 сантиметров в холке.</w:t>
      </w:r>
    </w:p>
    <w:p w:rsidR="00297AA6" w:rsidRDefault="00297AA6" w:rsidP="008640E8">
      <w:pPr>
        <w:pStyle w:val="a3"/>
        <w:shd w:val="clear" w:color="auto" w:fill="FFFFFF"/>
        <w:spacing w:line="280" w:lineRule="exact"/>
        <w:ind w:firstLine="567"/>
        <w:jc w:val="both"/>
        <w:rPr>
          <w:color w:val="484848"/>
          <w:sz w:val="30"/>
          <w:szCs w:val="30"/>
        </w:rPr>
      </w:pPr>
      <w:r w:rsidRPr="000631DA">
        <w:rPr>
          <w:color w:val="484848"/>
          <w:sz w:val="30"/>
          <w:szCs w:val="30"/>
        </w:rPr>
        <w:t xml:space="preserve"> </w:t>
      </w:r>
      <w:r w:rsidR="000631DA" w:rsidRPr="000631DA">
        <w:rPr>
          <w:color w:val="484848"/>
          <w:sz w:val="30"/>
          <w:szCs w:val="30"/>
        </w:rPr>
        <w:t>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выгуливать собак на придомовых территориях, а также выгуливать несовершеннолетним собак потенциально опасной породы строго запрещается. Перечень потенциально опасных пород собак утвержден постановлением Министерства сельского хозяйства и продовольствия Республики Беларусь от 12.12.2001 № 40.</w:t>
      </w:r>
      <w:r w:rsidR="000F43B7" w:rsidRPr="000631DA">
        <w:rPr>
          <w:color w:val="484848"/>
          <w:sz w:val="30"/>
          <w:szCs w:val="30"/>
        </w:rPr>
        <w:t xml:space="preserve"> </w:t>
      </w:r>
      <w:r w:rsidR="000631DA" w:rsidRPr="000631DA">
        <w:rPr>
          <w:color w:val="484848"/>
          <w:sz w:val="30"/>
          <w:szCs w:val="30"/>
        </w:rPr>
        <w:t xml:space="preserve">При выгуле собаку или кошку обязательно нужно сопровождать. В противном случае животное будет признано безнадзорным. </w:t>
      </w:r>
    </w:p>
    <w:p w:rsidR="000F43B7" w:rsidRPr="000F43B7" w:rsidRDefault="000631DA" w:rsidP="00AF683D">
      <w:pPr>
        <w:shd w:val="clear" w:color="auto" w:fill="FFFFFF"/>
        <w:spacing w:after="0" w:line="280" w:lineRule="exact"/>
        <w:ind w:firstLine="720"/>
        <w:jc w:val="both"/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</w:pPr>
      <w:r w:rsidRPr="000631DA">
        <w:rPr>
          <w:rFonts w:ascii="Times New Roman" w:hAnsi="Times New Roman" w:cs="Times New Roman"/>
          <w:color w:val="484848"/>
          <w:sz w:val="30"/>
          <w:szCs w:val="30"/>
        </w:rPr>
        <w:t xml:space="preserve">Владельцы собак обязаны производить выгул только в местах, отведенных для этих целей. </w:t>
      </w:r>
      <w:r w:rsidR="000F43B7"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Решением Быховского районного исполнительног</w:t>
      </w:r>
      <w:r w:rsidR="0070494F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о комитета от </w:t>
      </w:r>
      <w:r w:rsidR="000F43B7"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15 апреля 2020 г. № 19-1 «Об определении </w:t>
      </w:r>
      <w:r w:rsidR="000F43B7"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lastRenderedPageBreak/>
        <w:t xml:space="preserve">мест для выгула собак на территории города Быхова», установлены места для выгула собак на территории города Быхова: </w:t>
      </w:r>
    </w:p>
    <w:p w:rsidR="000F43B7" w:rsidRPr="000F43B7" w:rsidRDefault="000F43B7" w:rsidP="00AF683D">
      <w:pPr>
        <w:shd w:val="clear" w:color="auto" w:fill="FFFFFF"/>
        <w:suppressAutoHyphens/>
        <w:spacing w:after="0" w:line="280" w:lineRule="exact"/>
        <w:ind w:firstLine="720"/>
        <w:jc w:val="both"/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</w:pPr>
      <w:r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территория, ограниченная с юга улицей Советской, с запада – железнодорожным путем, с востока – земельными участками индивидуальной жилой застройки; </w:t>
      </w:r>
    </w:p>
    <w:p w:rsidR="000F43B7" w:rsidRPr="000F43B7" w:rsidRDefault="000F43B7" w:rsidP="00AF683D">
      <w:pPr>
        <w:shd w:val="clear" w:color="auto" w:fill="FFFFFF"/>
        <w:suppressAutoHyphens/>
        <w:spacing w:after="0" w:line="280" w:lineRule="exact"/>
        <w:ind w:firstLine="720"/>
        <w:jc w:val="both"/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</w:pPr>
      <w:r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территория бывшего аэродрома; </w:t>
      </w:r>
    </w:p>
    <w:p w:rsidR="000F43B7" w:rsidRDefault="000F43B7" w:rsidP="00AF683D">
      <w:pPr>
        <w:shd w:val="clear" w:color="auto" w:fill="FFFFFF"/>
        <w:suppressAutoHyphens/>
        <w:spacing w:after="0" w:line="280" w:lineRule="exact"/>
        <w:ind w:firstLine="720"/>
        <w:jc w:val="both"/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</w:pPr>
      <w:r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территория, ограниченная с юга улицей Красноармейской, с запада – железнодорожным путем, с востока – территорией общество с ограниченной ответственностью «Быховский консервный завод».</w:t>
      </w:r>
    </w:p>
    <w:p w:rsidR="000F43B7" w:rsidRPr="000631DA" w:rsidRDefault="000F43B7" w:rsidP="008640E8">
      <w:pPr>
        <w:pStyle w:val="a3"/>
        <w:shd w:val="clear" w:color="auto" w:fill="FFFFFF"/>
        <w:spacing w:line="280" w:lineRule="exact"/>
        <w:jc w:val="both"/>
        <w:rPr>
          <w:color w:val="484848"/>
          <w:sz w:val="30"/>
          <w:szCs w:val="30"/>
        </w:rPr>
      </w:pPr>
      <w:r>
        <w:rPr>
          <w:color w:val="484848"/>
          <w:sz w:val="30"/>
          <w:szCs w:val="30"/>
        </w:rPr>
        <w:t>Х</w:t>
      </w:r>
      <w:r w:rsidRPr="000631DA">
        <w:rPr>
          <w:color w:val="484848"/>
          <w:sz w:val="30"/>
          <w:szCs w:val="30"/>
        </w:rPr>
        <w:t xml:space="preserve">озяин </w:t>
      </w:r>
      <w:r>
        <w:rPr>
          <w:color w:val="484848"/>
          <w:sz w:val="30"/>
          <w:szCs w:val="30"/>
        </w:rPr>
        <w:t xml:space="preserve"> также </w:t>
      </w:r>
      <w:r w:rsidRPr="000631DA">
        <w:rPr>
          <w:color w:val="484848"/>
          <w:sz w:val="30"/>
          <w:szCs w:val="30"/>
        </w:rPr>
        <w:t>должен иметь при себе средства для уборки экскрементов и незамедлительно производить эту уборку</w:t>
      </w:r>
      <w:r>
        <w:rPr>
          <w:color w:val="484848"/>
          <w:sz w:val="30"/>
          <w:szCs w:val="30"/>
        </w:rPr>
        <w:t xml:space="preserve"> при необходимости.</w:t>
      </w:r>
      <w:r w:rsidRPr="000631DA">
        <w:rPr>
          <w:color w:val="484848"/>
          <w:sz w:val="30"/>
          <w:szCs w:val="30"/>
        </w:rPr>
        <w:t xml:space="preserve"> </w:t>
      </w:r>
    </w:p>
    <w:p w:rsidR="000631DA" w:rsidRPr="000F43B7" w:rsidRDefault="000F43B7" w:rsidP="008640E8">
      <w:pPr>
        <w:shd w:val="clear" w:color="auto" w:fill="FFFFFF"/>
        <w:suppressAutoHyphens/>
        <w:spacing w:after="0" w:line="280" w:lineRule="exact"/>
        <w:ind w:firstLine="720"/>
        <w:jc w:val="both"/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</w:pPr>
      <w:r w:rsidRPr="000F43B7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 </w:t>
      </w:r>
      <w:r w:rsidR="000631DA" w:rsidRPr="000631DA">
        <w:rPr>
          <w:rStyle w:val="a4"/>
          <w:rFonts w:ascii="Times New Roman" w:hAnsi="Times New Roman" w:cs="Times New Roman"/>
          <w:color w:val="484848"/>
          <w:sz w:val="30"/>
          <w:szCs w:val="30"/>
        </w:rPr>
        <w:t>Какова ответственность и за что она грозит?</w:t>
      </w:r>
      <w:r w:rsidR="000631DA" w:rsidRPr="000631DA">
        <w:rPr>
          <w:rFonts w:ascii="Times New Roman" w:hAnsi="Times New Roman" w:cs="Times New Roman"/>
          <w:color w:val="484848"/>
          <w:sz w:val="30"/>
          <w:szCs w:val="30"/>
        </w:rPr>
        <w:br/>
        <w:t>За нарушение Правил содержания домашних животных граждане могут быть привлечены к административной ответственности по статье 16.30 КоАП «Нарушение правил содержания животных» (штраф от 1 до 15 базовых величин).</w:t>
      </w:r>
      <w:r w:rsidRPr="000631DA">
        <w:rPr>
          <w:color w:val="484848"/>
          <w:sz w:val="30"/>
          <w:szCs w:val="30"/>
        </w:rPr>
        <w:t xml:space="preserve"> </w:t>
      </w:r>
      <w:r w:rsidR="000631DA" w:rsidRPr="000631DA">
        <w:rPr>
          <w:rFonts w:ascii="Times New Roman" w:hAnsi="Times New Roman" w:cs="Times New Roman"/>
          <w:color w:val="484848"/>
          <w:sz w:val="30"/>
          <w:szCs w:val="30"/>
        </w:rPr>
        <w:t>Если нарушение указанных правил повлекло причинение вреда здоровью людей или их имуществу, размер ответственности будет выше (от 10 до 30 базовых величин).</w:t>
      </w:r>
      <w:r w:rsidRPr="000631DA">
        <w:rPr>
          <w:color w:val="484848"/>
          <w:sz w:val="30"/>
          <w:szCs w:val="30"/>
        </w:rPr>
        <w:t xml:space="preserve"> </w:t>
      </w:r>
      <w:r w:rsidR="000631DA" w:rsidRPr="000631DA">
        <w:rPr>
          <w:rFonts w:ascii="Times New Roman" w:hAnsi="Times New Roman" w:cs="Times New Roman"/>
          <w:color w:val="484848"/>
          <w:sz w:val="30"/>
          <w:szCs w:val="30"/>
        </w:rPr>
        <w:t>Составлять протоколы по статье 16.30 КоАП «Нарушение правил содержания животных» уполномочены должностные лица органов внутренних дел, органов государственной ветеринарной службы, организаций, осуществляющих эксплуатацию жилищного фонда и (или) предоставляющих жилищно-коммунальные услуги.</w:t>
      </w:r>
    </w:p>
    <w:p w:rsidR="008640E8" w:rsidRPr="007237D2" w:rsidRDefault="008640E8" w:rsidP="00AF683D">
      <w:pPr>
        <w:suppressAutoHyphens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</w:pPr>
      <w:r w:rsidRPr="008640E8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Также информируем, что в случае необходимости отлова безнадзорных животных граждане могут подать заявку в </w:t>
      </w:r>
      <w:proofErr w:type="spellStart"/>
      <w:r w:rsidR="00AF683D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>Быховское</w:t>
      </w:r>
      <w:proofErr w:type="spellEnd"/>
      <w:r w:rsidRPr="008640E8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 унитарного коммунального предприятия «</w:t>
      </w:r>
      <w:proofErr w:type="spellStart"/>
      <w:r w:rsidRPr="008640E8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>Жилкомхоз</w:t>
      </w:r>
      <w:proofErr w:type="spellEnd"/>
      <w:r w:rsidRPr="008640E8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>»</w:t>
      </w:r>
      <w:r w:rsidR="00AF683D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 (</w:t>
      </w:r>
      <w:r w:rsidR="00AF683D">
        <w:rPr>
          <w:rFonts w:ascii="Times New Roman" w:hAnsi="Times New Roman" w:cs="Times New Roman"/>
          <w:color w:val="484848"/>
          <w:sz w:val="30"/>
          <w:szCs w:val="30"/>
        </w:rPr>
        <w:t>участок санитарной участки и благоустройства</w:t>
      </w:r>
      <w:r w:rsidR="00AF683D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>)</w:t>
      </w:r>
      <w:r w:rsidRPr="008640E8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 по номеру телефона                           8 (02231) 77052.</w:t>
      </w:r>
      <w:r w:rsidR="007237D2" w:rsidRPr="007237D2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 </w:t>
      </w:r>
      <w:r w:rsidR="007237D2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Отлов безнадзорных животных </w:t>
      </w:r>
      <w:r w:rsidR="007237D2" w:rsidRPr="007237D2">
        <w:rPr>
          <w:rFonts w:ascii="Times New Roman" w:eastAsia="Times New Roman" w:hAnsi="Times New Roman" w:cs="Times New Roman"/>
          <w:kern w:val="2"/>
          <w:sz w:val="30"/>
          <w:szCs w:val="30"/>
          <w:lang w:eastAsia="zh-CN" w:bidi="hi-IN"/>
        </w:rPr>
        <w:t xml:space="preserve">производится </w:t>
      </w:r>
      <w:r w:rsidR="007237D2" w:rsidRPr="007237D2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</w:t>
      </w:r>
      <w:r w:rsidR="007237D2" w:rsidRPr="007237D2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специалистами МГКУ САП</w:t>
      </w:r>
      <w:r w:rsidR="007237D2" w:rsidRPr="007237D2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.</w:t>
      </w:r>
    </w:p>
    <w:p w:rsidR="00AF683D" w:rsidRDefault="00AF683D" w:rsidP="00AF683D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AD36E6" w:rsidRDefault="00AF683D" w:rsidP="00AF68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 жилищно-коммунального хозяйства </w:t>
      </w:r>
    </w:p>
    <w:p w:rsidR="00AF683D" w:rsidRPr="000631DA" w:rsidRDefault="00AF683D" w:rsidP="00AF68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Быховского райисполкома</w:t>
      </w:r>
    </w:p>
    <w:sectPr w:rsidR="00AF683D" w:rsidRPr="0006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DA"/>
    <w:rsid w:val="000631DA"/>
    <w:rsid w:val="000F43B7"/>
    <w:rsid w:val="00297AA6"/>
    <w:rsid w:val="005A1D12"/>
    <w:rsid w:val="0070494F"/>
    <w:rsid w:val="007237D2"/>
    <w:rsid w:val="008640E8"/>
    <w:rsid w:val="00AD36E6"/>
    <w:rsid w:val="00AF683D"/>
    <w:rsid w:val="00C0438B"/>
    <w:rsid w:val="00D458F3"/>
    <w:rsid w:val="00D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Красноперова Елена Михайловна</dc:creator>
  <cp:lastModifiedBy>Красноперова Елена Михайловна</cp:lastModifiedBy>
  <cp:revision>4</cp:revision>
  <dcterms:created xsi:type="dcterms:W3CDTF">2024-09-06T07:03:00Z</dcterms:created>
  <dcterms:modified xsi:type="dcterms:W3CDTF">2026-07-01T11:25:00Z</dcterms:modified>
</cp:coreProperties>
</file>