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прямой продаже пустующих одноквартирных жилых  домов в соответствии с Указом Президента Республики  Беларусь</w:t>
      </w:r>
    </w:p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A600EA">
        <w:rPr>
          <w:rFonts w:ascii="Times New Roman" w:hAnsi="Times New Roman" w:cs="Times New Roman"/>
          <w:sz w:val="30"/>
          <w:szCs w:val="30"/>
        </w:rPr>
        <w:t>Следюковским</w:t>
      </w:r>
      <w:proofErr w:type="spellEnd"/>
      <w:r w:rsidR="006C42F1">
        <w:rPr>
          <w:rFonts w:ascii="Times New Roman" w:hAnsi="Times New Roman" w:cs="Times New Roman"/>
          <w:sz w:val="30"/>
          <w:szCs w:val="30"/>
        </w:rPr>
        <w:t xml:space="preserve">  сельским исполнительным комитетом производится прямая продажа пустующих домов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 Указа Президента Республики Беларусь от 24 марта 2021г. № 116»</w:t>
      </w:r>
      <w:proofErr w:type="gramEnd"/>
    </w:p>
    <w:p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/>
      </w:tblPr>
      <w:tblGrid>
        <w:gridCol w:w="3539"/>
        <w:gridCol w:w="5954"/>
      </w:tblGrid>
      <w:tr w:rsidR="006C42F1" w:rsidTr="00983026">
        <w:tc>
          <w:tcPr>
            <w:tcW w:w="3539" w:type="dxa"/>
          </w:tcPr>
          <w:p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:rsidR="006C42F1" w:rsidRDefault="006C42F1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ный 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жилой дом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Могилевская область, Бых</w:t>
            </w:r>
            <w:r w:rsidR="00A600EA">
              <w:rPr>
                <w:rFonts w:ascii="Times New Roman" w:hAnsi="Times New Roman" w:cs="Times New Roman"/>
                <w:sz w:val="24"/>
                <w:szCs w:val="30"/>
              </w:rPr>
              <w:t xml:space="preserve">овский </w:t>
            </w:r>
            <w:r w:rsidR="0046418F">
              <w:rPr>
                <w:rFonts w:ascii="Times New Roman" w:hAnsi="Times New Roman" w:cs="Times New Roman"/>
                <w:sz w:val="24"/>
                <w:szCs w:val="30"/>
              </w:rPr>
              <w:t xml:space="preserve">район, деревня </w:t>
            </w:r>
            <w:proofErr w:type="spellStart"/>
            <w:r w:rsidR="0046418F">
              <w:rPr>
                <w:rFonts w:ascii="Times New Roman" w:hAnsi="Times New Roman" w:cs="Times New Roman"/>
                <w:sz w:val="24"/>
                <w:szCs w:val="30"/>
              </w:rPr>
              <w:t>Перекладовичи</w:t>
            </w:r>
            <w:proofErr w:type="spellEnd"/>
            <w:r w:rsidR="0046418F">
              <w:rPr>
                <w:rFonts w:ascii="Times New Roman" w:hAnsi="Times New Roman" w:cs="Times New Roman"/>
                <w:sz w:val="24"/>
                <w:szCs w:val="30"/>
              </w:rPr>
              <w:t>, переулок Ивановский</w:t>
            </w:r>
            <w:r w:rsidR="007449D6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="0046418F">
              <w:rPr>
                <w:rFonts w:ascii="Times New Roman" w:hAnsi="Times New Roman" w:cs="Times New Roman"/>
                <w:sz w:val="24"/>
                <w:szCs w:val="30"/>
              </w:rPr>
              <w:t xml:space="preserve"> дом 8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:rsidR="006C42F1" w:rsidRPr="00766E9B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Следюковский</w:t>
            </w:r>
            <w:proofErr w:type="spellEnd"/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:rsidR="003179F5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213331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, Могилевская область, Быховский ра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йон, агрогородок Следюки, улица Молодежная, 2А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:rsidR="006C42F1" w:rsidRPr="0042581F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  <w:proofErr w:type="gramStart"/>
            <w:r w:rsidR="0042581F" w:rsidRPr="0042581F">
              <w:rPr>
                <w:rFonts w:ascii="Times New Roman" w:hAnsi="Times New Roman" w:cs="Times New Roman"/>
                <w:sz w:val="24"/>
                <w:szCs w:val="30"/>
              </w:rPr>
              <w:t>-н</w:t>
            </w:r>
            <w:proofErr w:type="gramEnd"/>
            <w:r w:rsidR="0042581F" w:rsidRPr="0042581F">
              <w:rPr>
                <w:rFonts w:ascii="Times New Roman" w:hAnsi="Times New Roman" w:cs="Times New Roman"/>
                <w:sz w:val="24"/>
                <w:szCs w:val="30"/>
              </w:rPr>
              <w:t>ет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>1960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945CCA">
              <w:rPr>
                <w:rFonts w:ascii="Times New Roman" w:hAnsi="Times New Roman" w:cs="Times New Roman"/>
                <w:sz w:val="24"/>
                <w:szCs w:val="30"/>
              </w:rPr>
              <w:t>нет сведений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bookmarkStart w:id="0" w:name="_GoBack"/>
            <w:bookmarkEnd w:id="0"/>
          </w:p>
          <w:p w:rsidR="00766E9B" w:rsidRDefault="002F4D6D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дом 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42581F">
              <w:rPr>
                <w:rFonts w:ascii="Times New Roman" w:hAnsi="Times New Roman" w:cs="Times New Roman"/>
                <w:sz w:val="24"/>
                <w:szCs w:val="30"/>
              </w:rPr>
              <w:t>– 45,0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м²,  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– не установлен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о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инженерные коммуникации – отсутствуют, </w:t>
            </w:r>
          </w:p>
          <w:p w:rsidR="003179F5" w:rsidRP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жилой дом находится в непригодном для эксплуатации техническом состоянии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:rsidR="00766E9B" w:rsidRPr="00766E9B" w:rsidRDefault="00A600EA" w:rsidP="002F4D6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 базовая величина (42</w:t>
            </w:r>
            <w:r w:rsidR="00E3610F">
              <w:rPr>
                <w:rFonts w:ascii="Times New Roman" w:hAnsi="Times New Roman" w:cs="Times New Roman"/>
                <w:sz w:val="24"/>
                <w:szCs w:val="30"/>
              </w:rPr>
              <w:t>.00 рубля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) 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:rsidR="006C42F1" w:rsidRPr="00766E9B" w:rsidRDefault="0042581F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213331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>, Могилевская область, Бы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 xml:space="preserve">ховский район, агрогородок </w:t>
            </w:r>
            <w:proofErr w:type="spellStart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Сдедюки</w:t>
            </w:r>
            <w:proofErr w:type="spellEnd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, улица Молодежная, 2А</w:t>
            </w:r>
          </w:p>
          <w:p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Контактные телефоны</w:t>
            </w:r>
          </w:p>
        </w:tc>
        <w:tc>
          <w:tcPr>
            <w:tcW w:w="5954" w:type="dxa"/>
          </w:tcPr>
          <w:p w:rsidR="006C42F1" w:rsidRDefault="002F4D6D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Следюковского</w:t>
            </w:r>
            <w:proofErr w:type="spellEnd"/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40531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BB0854" w:rsidRDefault="0046418F">
      <w:pPr>
        <w:rPr>
          <w:rFonts w:ascii="Times New Roman" w:hAnsi="Times New Roman" w:cs="Times New Roman"/>
          <w:sz w:val="30"/>
          <w:szCs w:val="30"/>
        </w:rPr>
      </w:pPr>
      <w:r w:rsidRPr="0046418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564039" cy="3588943"/>
            <wp:effectExtent l="38100" t="0" r="17361" b="0"/>
            <wp:docPr id="4" name="Рисунок 1" descr="C:\Users\sledyukovskij_ss\Desktop\д.ПЕРЕКЛАДОВИЧИ\д.Перекладовичи, пер.Ивановский, д.8\20241022_16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edyukovskij_ss\Desktop\д.ПЕРЕКЛАДОВИЧИ\д.Перекладовичи, пер.Ивановский, д.8\20241022_160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7863" cy="359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Претендентом на покупку пустующего жилого дома до истечении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  <w:proofErr w:type="gramEnd"/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45CCA" w:rsidRPr="0021597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:rsidR="00BB0854" w:rsidRPr="006C42F1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6C42F1" w:rsidSect="0081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781B"/>
    <w:rsid w:val="0021597F"/>
    <w:rsid w:val="002F4D6D"/>
    <w:rsid w:val="003179F5"/>
    <w:rsid w:val="00366A8D"/>
    <w:rsid w:val="0042581F"/>
    <w:rsid w:val="0046418F"/>
    <w:rsid w:val="005B378D"/>
    <w:rsid w:val="005D3596"/>
    <w:rsid w:val="005D49A3"/>
    <w:rsid w:val="006C42F1"/>
    <w:rsid w:val="007449D6"/>
    <w:rsid w:val="00766E9B"/>
    <w:rsid w:val="008145EE"/>
    <w:rsid w:val="00844D04"/>
    <w:rsid w:val="00904B98"/>
    <w:rsid w:val="00945CCA"/>
    <w:rsid w:val="00973630"/>
    <w:rsid w:val="00983026"/>
    <w:rsid w:val="009E28FD"/>
    <w:rsid w:val="009F7CF1"/>
    <w:rsid w:val="00A600EA"/>
    <w:rsid w:val="00AC638A"/>
    <w:rsid w:val="00BB0854"/>
    <w:rsid w:val="00C636FB"/>
    <w:rsid w:val="00D36EC7"/>
    <w:rsid w:val="00E17EF3"/>
    <w:rsid w:val="00E3610F"/>
    <w:rsid w:val="00E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FC7A-B376-416D-9EF5-CFA0EC42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sledyukovskij_ss</cp:lastModifiedBy>
  <cp:revision>24</cp:revision>
  <dcterms:created xsi:type="dcterms:W3CDTF">2021-12-21T05:33:00Z</dcterms:created>
  <dcterms:modified xsi:type="dcterms:W3CDTF">2025-08-14T06:50:00Z</dcterms:modified>
</cp:coreProperties>
</file>