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C18AE" w14:textId="77777777" w:rsidR="00AC0D99" w:rsidRPr="00AC0D99" w:rsidRDefault="00AC0D99" w:rsidP="00AC0D9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C0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Извещение</w:t>
      </w:r>
    </w:p>
    <w:p w14:paraId="54AB9C6F" w14:textId="1E9DB1A3" w:rsidR="00AC0D99" w:rsidRPr="00AC0D99" w:rsidRDefault="00AC0D99" w:rsidP="00AC0D99">
      <w:pPr>
        <w:spacing w:after="0" w:line="240" w:lineRule="auto"/>
        <w:ind w:left="-142" w:right="-142" w:firstLine="142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C0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проведении открытого аукциона по продаже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пустующего</w:t>
      </w:r>
      <w:r w:rsidRPr="00AC0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дома, признанного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судом</w:t>
      </w:r>
      <w:r w:rsidRPr="00AC0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бесхозяйным и переданного в собственность </w:t>
      </w:r>
      <w:proofErr w:type="spellStart"/>
      <w:r w:rsidR="00EF6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Краснослободского</w:t>
      </w:r>
      <w:proofErr w:type="spellEnd"/>
      <w:r w:rsidRPr="00AC0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3369"/>
        <w:gridCol w:w="6662"/>
      </w:tblGrid>
      <w:tr w:rsidR="00AC0D99" w:rsidRPr="00B248A9" w14:paraId="35BD89E1" w14:textId="77777777" w:rsidTr="00811D68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D2444" w14:textId="77777777" w:rsidR="00AC0D99" w:rsidRPr="00B248A9" w:rsidRDefault="00AC0D99" w:rsidP="008B636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A9">
              <w:rPr>
                <w:rFonts w:ascii="Times New Roman" w:hAnsi="Times New Roman" w:cs="Times New Roman"/>
                <w:sz w:val="24"/>
                <w:szCs w:val="24"/>
              </w:rPr>
              <w:t>Место, дата, время проведения аукциона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852BA7" w14:textId="6203BCC1" w:rsidR="00AC0D99" w:rsidRPr="00B248A9" w:rsidRDefault="00AC0D99" w:rsidP="008B636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A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Беларусь, Могилёвская область, </w:t>
            </w:r>
            <w:r w:rsidR="008B5C57">
              <w:rPr>
                <w:rFonts w:ascii="Times New Roman" w:hAnsi="Times New Roman" w:cs="Times New Roman"/>
                <w:sz w:val="24"/>
                <w:szCs w:val="24"/>
              </w:rPr>
              <w:t>Быховский</w:t>
            </w:r>
            <w:r w:rsidRPr="00B248A9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B248A9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B248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B5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DE1">
              <w:rPr>
                <w:rFonts w:ascii="Times New Roman" w:hAnsi="Times New Roman" w:cs="Times New Roman"/>
                <w:sz w:val="24"/>
                <w:szCs w:val="24"/>
              </w:rPr>
              <w:t>Красная Слобода</w:t>
            </w:r>
            <w:r w:rsidRPr="00B248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07671" w:rsidRPr="00B248A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2077C5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spellEnd"/>
            <w:r w:rsidR="00307671" w:rsidRPr="00B248A9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="00EF6DE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F6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Краснослободский</w:t>
            </w: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сельисполком</w:t>
            </w:r>
            <w:proofErr w:type="spellEnd"/>
            <w:r w:rsidR="00EF6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0E89589" w14:textId="564B1EE6" w:rsidR="00AC0D99" w:rsidRPr="00B248A9" w:rsidRDefault="00AD4BE3" w:rsidP="008B636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 августа</w:t>
            </w:r>
            <w:r w:rsidR="00D86AB1" w:rsidRPr="004E1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202</w:t>
            </w:r>
            <w:r w:rsidR="00925B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D86AB1" w:rsidRPr="004E1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 в </w:t>
            </w:r>
            <w:r w:rsidR="00925B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="00A56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.00</w:t>
            </w:r>
            <w:r w:rsidR="00AC0D99" w:rsidRPr="00B248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C0D99" w:rsidRPr="00B248A9" w14:paraId="335C5877" w14:textId="77777777" w:rsidTr="00811D68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5F3FCD" w14:textId="77777777" w:rsidR="00AC0D99" w:rsidRPr="00B248A9" w:rsidRDefault="00AC0D99" w:rsidP="008B636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A9">
              <w:rPr>
                <w:rFonts w:ascii="Times New Roman" w:hAnsi="Times New Roman" w:cs="Times New Roman"/>
                <w:sz w:val="24"/>
                <w:szCs w:val="24"/>
              </w:rPr>
              <w:t>Место, дата, время начала и окончания приема заявлений об участии в аукционе и прилагаемых к ним документов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1F64C1" w14:textId="065600EC" w:rsidR="00AC0D99" w:rsidRPr="00B248A9" w:rsidRDefault="008B5C57" w:rsidP="008B636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C57">
              <w:rPr>
                <w:rFonts w:ascii="Times New Roman" w:hAnsi="Times New Roman" w:cs="Times New Roman"/>
                <w:bCs/>
                <w:sz w:val="24"/>
                <w:szCs w:val="24"/>
              </w:rPr>
              <w:t>2133</w:t>
            </w:r>
            <w:r w:rsidR="00EF6DE1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C0D99" w:rsidRPr="00B248A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Беларусь, </w:t>
            </w:r>
            <w:r w:rsidR="00307671" w:rsidRPr="00B248A9">
              <w:rPr>
                <w:rFonts w:ascii="Times New Roman" w:hAnsi="Times New Roman" w:cs="Times New Roman"/>
                <w:sz w:val="24"/>
                <w:szCs w:val="24"/>
              </w:rPr>
              <w:t>Могилёвская</w:t>
            </w:r>
            <w:r w:rsidR="00AC0D99" w:rsidRPr="00B248A9">
              <w:rPr>
                <w:rFonts w:ascii="Times New Roman" w:hAnsi="Times New Roman" w:cs="Times New Roman"/>
                <w:sz w:val="24"/>
                <w:szCs w:val="24"/>
              </w:rPr>
              <w:t xml:space="preserve"> область,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Быховский </w:t>
            </w:r>
            <w:r w:rsidR="00AC0D99" w:rsidRPr="00B248A9">
              <w:rPr>
                <w:rFonts w:ascii="Times New Roman" w:hAnsi="Times New Roman" w:cs="Times New Roman"/>
                <w:sz w:val="24"/>
                <w:szCs w:val="24"/>
              </w:rPr>
              <w:t xml:space="preserve">район, </w:t>
            </w:r>
            <w:proofErr w:type="spellStart"/>
            <w:r w:rsidR="00504882" w:rsidRPr="00B248A9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="00504882" w:rsidRPr="00B248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048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DE1">
              <w:rPr>
                <w:rFonts w:ascii="Times New Roman" w:hAnsi="Times New Roman" w:cs="Times New Roman"/>
                <w:sz w:val="24"/>
                <w:szCs w:val="24"/>
              </w:rPr>
              <w:t>Красная Слобода</w:t>
            </w:r>
            <w:r w:rsidR="00504882" w:rsidRPr="00B248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04882" w:rsidRPr="00B248A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504882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spellEnd"/>
            <w:r w:rsidR="00504882" w:rsidRPr="00B248A9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="00EF6DE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AC0D99"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F6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Краснослободский</w:t>
            </w:r>
            <w:r w:rsidR="0041279E"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1279E"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сельисполком</w:t>
            </w:r>
            <w:proofErr w:type="spellEnd"/>
          </w:p>
          <w:p w14:paraId="27690C51" w14:textId="1971EFB6" w:rsidR="00AC0D99" w:rsidRPr="00B248A9" w:rsidRDefault="00AC0D99" w:rsidP="008B6369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</w:t>
            </w:r>
            <w:proofErr w:type="spellEnd"/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тел.: </w:t>
            </w:r>
            <w:r w:rsidR="00307671"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80223</w:t>
            </w:r>
            <w:r w:rsidR="008B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07671"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8B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F6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04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307671"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802</w:t>
            </w:r>
            <w:r w:rsidR="008B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F6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5359910</w:t>
            </w:r>
          </w:p>
          <w:p w14:paraId="15CD561D" w14:textId="77777777" w:rsidR="00EF6DE1" w:rsidRPr="007D3FBA" w:rsidRDefault="00AC0D99" w:rsidP="00EF6DE1">
            <w:pPr>
              <w:tabs>
                <w:tab w:val="left" w:pos="216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r w:rsidRPr="00811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r w:rsidRPr="00811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811D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EF6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Краснослободский</w:t>
            </w:r>
            <w:r w:rsidR="008B5C57" w:rsidRPr="008B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r w:rsidR="00EF6DE1" w:rsidRPr="007D3FBA">
              <w:rPr>
                <w:rFonts w:ascii="Times New Roman" w:hAnsi="Times New Roman" w:cs="Times New Roman"/>
                <w:sz w:val="24"/>
                <w:szCs w:val="24"/>
              </w:rPr>
              <w:t>kr-sloboda@mogilev.by</w:t>
            </w:r>
          </w:p>
          <w:p w14:paraId="1A7FC95B" w14:textId="50F720A0" w:rsidR="00AC0D99" w:rsidRPr="00B248A9" w:rsidRDefault="00AC0D99" w:rsidP="00EF6D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AD4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20 июля</w:t>
            </w:r>
            <w:r w:rsidR="00401564" w:rsidRPr="008825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202</w:t>
            </w:r>
            <w:r w:rsidR="00925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6</w:t>
            </w:r>
            <w:r w:rsidR="00401564" w:rsidRPr="008825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г.</w:t>
            </w:r>
            <w:r w:rsidR="00401564" w:rsidRPr="008825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8825B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до </w:t>
            </w:r>
            <w:r w:rsidR="00AD4BE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18 августа</w:t>
            </w:r>
            <w:r w:rsidR="004E1387" w:rsidRPr="008825B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202</w:t>
            </w:r>
            <w:r w:rsidR="00925B0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6</w:t>
            </w:r>
            <w:r w:rsidR="004E1387" w:rsidRPr="008825B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г.</w:t>
            </w:r>
            <w:r w:rsidRPr="00882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0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включительно </w:t>
            </w:r>
            <w:r w:rsidR="00307671"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рабочие дни с 8.00 до 13.00 и с 14.00 до 17.0</w:t>
            </w: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C0D99" w:rsidRPr="00B248A9" w14:paraId="553034F6" w14:textId="77777777" w:rsidTr="00811D68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BA8DBE" w14:textId="77777777" w:rsidR="00AC0D99" w:rsidRPr="00B248A9" w:rsidRDefault="00AC0D99" w:rsidP="008B636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A9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DC9AED" w14:textId="77777777" w:rsidR="00AC0D99" w:rsidRPr="00B248A9" w:rsidRDefault="00AC0D99" w:rsidP="008B636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строительства и обслуживания одноквартирного жилого дома, не зарегистрирован в регистре недвижимости.</w:t>
            </w:r>
          </w:p>
        </w:tc>
      </w:tr>
      <w:tr w:rsidR="00AC0D99" w:rsidRPr="00B248A9" w14:paraId="40C044CC" w14:textId="77777777" w:rsidTr="00811D68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6CAA6B" w14:textId="77777777" w:rsidR="00AC0D99" w:rsidRPr="00B248A9" w:rsidRDefault="00AC0D99" w:rsidP="008B636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A9">
              <w:rPr>
                <w:rFonts w:ascii="Times New Roman" w:hAnsi="Times New Roman" w:cs="Times New Roman"/>
                <w:sz w:val="24"/>
                <w:szCs w:val="24"/>
              </w:rPr>
              <w:t xml:space="preserve">Адрес и характеристики пустующего жилого дома 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D297AD" w14:textId="0B182B01" w:rsidR="00AC0D99" w:rsidRPr="00B248A9" w:rsidRDefault="00307671" w:rsidP="008B636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Могилёвская</w:t>
            </w:r>
            <w:r w:rsidR="00AC0D99"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область, </w:t>
            </w:r>
            <w:r w:rsidR="008B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Быховский</w:t>
            </w:r>
            <w:r w:rsidR="00AC0D99"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r w:rsidR="005048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д. </w:t>
            </w:r>
            <w:r w:rsidR="00EF6DE1">
              <w:rPr>
                <w:rFonts w:ascii="Times New Roman" w:hAnsi="Times New Roman" w:cs="Times New Roman"/>
                <w:b/>
                <w:sz w:val="24"/>
                <w:szCs w:val="24"/>
              </w:rPr>
              <w:t>Прибор</w:t>
            </w:r>
            <w:r w:rsidR="00AC0D99" w:rsidRPr="00B248A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210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C0D99" w:rsidRPr="00B248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</w:t>
            </w:r>
            <w:r w:rsidR="00EF6DE1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Центральная</w:t>
            </w:r>
            <w:r w:rsidR="00D86AB1">
              <w:rPr>
                <w:rFonts w:ascii="Times New Roman" w:hAnsi="Times New Roman" w:cs="Times New Roman"/>
                <w:b/>
                <w:sz w:val="24"/>
                <w:szCs w:val="24"/>
              </w:rPr>
              <w:t>, д.</w:t>
            </w:r>
            <w:r w:rsidR="00AD4B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44</w:t>
            </w:r>
          </w:p>
          <w:p w14:paraId="3E11824B" w14:textId="2385CB97" w:rsidR="00AC0D99" w:rsidRPr="00B248A9" w:rsidRDefault="00AD2C75" w:rsidP="004E138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A9">
              <w:rPr>
                <w:rFonts w:ascii="Times New Roman" w:hAnsi="Times New Roman" w:cs="Times New Roman"/>
                <w:sz w:val="24"/>
                <w:szCs w:val="24"/>
              </w:rPr>
              <w:t xml:space="preserve">Одноэтажный жилой дом, бревенчатый, общая площадь </w:t>
            </w:r>
            <w:r w:rsidR="00AD4BE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925B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A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B248A9">
              <w:rPr>
                <w:rFonts w:ascii="Times New Roman" w:hAnsi="Times New Roman" w:cs="Times New Roman"/>
                <w:sz w:val="24"/>
                <w:szCs w:val="24"/>
              </w:rPr>
              <w:t xml:space="preserve">. (степень износа </w:t>
            </w:r>
            <w:r w:rsidR="00AD4BE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A77B00" w:rsidRPr="00B248A9">
              <w:rPr>
                <w:rFonts w:ascii="Times New Roman" w:hAnsi="Times New Roman" w:cs="Times New Roman"/>
                <w:sz w:val="24"/>
                <w:szCs w:val="24"/>
              </w:rPr>
              <w:t xml:space="preserve">%), </w:t>
            </w:r>
            <w:r w:rsidR="00A77B00" w:rsidRPr="004E138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D4BE3">
              <w:rPr>
                <w:rFonts w:ascii="Times New Roman" w:hAnsi="Times New Roman" w:cs="Times New Roman"/>
                <w:sz w:val="24"/>
                <w:szCs w:val="24"/>
              </w:rPr>
              <w:t xml:space="preserve">49 </w:t>
            </w:r>
            <w:r w:rsidR="00A77B00" w:rsidRPr="00B248A9">
              <w:rPr>
                <w:rFonts w:ascii="Times New Roman" w:hAnsi="Times New Roman" w:cs="Times New Roman"/>
                <w:sz w:val="24"/>
                <w:szCs w:val="24"/>
              </w:rPr>
              <w:t>года постройки</w:t>
            </w:r>
            <w:r w:rsidRPr="00B248A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C0D99" w:rsidRPr="00B248A9" w14:paraId="19869FC7" w14:textId="77777777" w:rsidTr="00811D68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1C1FE0" w14:textId="77777777" w:rsidR="00AC0D99" w:rsidRPr="00B248A9" w:rsidRDefault="00AC0D99" w:rsidP="008B636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A9">
              <w:rPr>
                <w:rFonts w:ascii="Times New Roman" w:hAnsi="Times New Roman" w:cs="Times New Roman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FF9F13" w14:textId="441D270F" w:rsidR="00AC0D99" w:rsidRPr="00B248A9" w:rsidRDefault="00AC0D99" w:rsidP="008B636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базовая величина (</w:t>
            </w:r>
            <w:r w:rsidR="008B5C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925B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A77B00" w:rsidRPr="00B248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рубл</w:t>
            </w:r>
            <w:r w:rsidRPr="00B248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ей</w:t>
            </w: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C0D99" w:rsidRPr="00B248A9" w14:paraId="0F9FBA11" w14:textId="77777777" w:rsidTr="00811D68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AC6324" w14:textId="77777777" w:rsidR="00AC0D99" w:rsidRPr="00B248A9" w:rsidRDefault="00AC0D99" w:rsidP="008B636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A9">
              <w:rPr>
                <w:rFonts w:ascii="Times New Roman" w:hAnsi="Times New Roman" w:cs="Times New Roman"/>
                <w:sz w:val="24"/>
                <w:szCs w:val="24"/>
              </w:rPr>
              <w:t xml:space="preserve">Размер задатка, срок и порядок его внесения, реквизиты текущего (расчетного) банковского счета для перечисления денежных средств 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6451B7" w14:textId="687F4E17" w:rsidR="00AC0D99" w:rsidRPr="005158E5" w:rsidRDefault="00A77B00" w:rsidP="00925B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AC0D99" w:rsidRPr="00515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начальной цены (</w:t>
            </w:r>
            <w:r w:rsidR="0092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9,00</w:t>
            </w:r>
            <w:r w:rsidR="00AC0D99" w:rsidRPr="00515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рублей). Задаток </w:t>
            </w:r>
            <w:r w:rsidR="00AC0D99" w:rsidRPr="005158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вносится перед подачей заявления на участие в аукционе</w:t>
            </w:r>
            <w:r w:rsidR="00AC0D99" w:rsidRPr="00515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расчетный счет </w:t>
            </w:r>
            <w:r w:rsidR="00FD1162" w:rsidRPr="00B02E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BY</w:t>
            </w:r>
            <w:r w:rsidR="00B02E42" w:rsidRPr="00B02E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  <w:r w:rsidR="00FD1162" w:rsidRPr="00B02E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AKBB 3641 0458 </w:t>
            </w:r>
            <w:r w:rsidR="00B02E42" w:rsidRPr="00B02E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4041 6700 0000</w:t>
            </w:r>
            <w:r w:rsidR="00FD1162" w:rsidRPr="00B02E42">
              <w:rPr>
                <w:sz w:val="44"/>
                <w:szCs w:val="44"/>
              </w:rPr>
              <w:t xml:space="preserve"> </w:t>
            </w:r>
            <w:r w:rsidR="00AC0D99" w:rsidRPr="00B02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ОАО АСБ «Беларусбанк», БИК </w:t>
            </w:r>
            <w:r w:rsidR="005158E5" w:rsidRPr="00B02E42">
              <w:rPr>
                <w:rFonts w:ascii="Times New Roman" w:hAnsi="Times New Roman" w:cs="Times New Roman"/>
                <w:b/>
                <w:sz w:val="24"/>
                <w:szCs w:val="24"/>
              </w:rPr>
              <w:t>АКВВВ</w:t>
            </w:r>
            <w:r w:rsidR="005158E5" w:rsidRPr="00B02E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  <w:r w:rsidR="005158E5" w:rsidRPr="00B02E42">
              <w:rPr>
                <w:rFonts w:ascii="Times New Roman" w:hAnsi="Times New Roman" w:cs="Times New Roman"/>
                <w:b/>
                <w:sz w:val="24"/>
                <w:szCs w:val="24"/>
              </w:rPr>
              <w:t>2Х</w:t>
            </w:r>
            <w:r w:rsidR="00AC0D99" w:rsidRPr="00B02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УН</w:t>
            </w:r>
            <w:r w:rsidR="009B32A4" w:rsidRPr="00B02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AC0D99" w:rsidRPr="00B02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58E5" w:rsidRPr="00B02E42">
              <w:rPr>
                <w:rFonts w:ascii="Times New Roman" w:hAnsi="Times New Roman" w:cs="Times New Roman"/>
                <w:b/>
                <w:sz w:val="24"/>
                <w:szCs w:val="24"/>
              </w:rPr>
              <w:t>7000</w:t>
            </w:r>
            <w:r w:rsidR="00B02E42" w:rsidRPr="00B02E42">
              <w:rPr>
                <w:rFonts w:ascii="Times New Roman" w:hAnsi="Times New Roman" w:cs="Times New Roman"/>
                <w:b/>
                <w:sz w:val="24"/>
                <w:szCs w:val="24"/>
              </w:rPr>
              <w:t>85823</w:t>
            </w:r>
            <w:r w:rsidR="00AC0D99" w:rsidRPr="00B02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C0D99" w:rsidRPr="00B02E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код платежа </w:t>
            </w:r>
            <w:r w:rsidR="00AC0D99" w:rsidRPr="00B02E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04805</w:t>
            </w:r>
            <w:r w:rsidR="00AC0D99" w:rsidRPr="00B02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AC0D99" w:rsidRPr="00515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Получатель – </w:t>
            </w:r>
            <w:r w:rsidR="00EF6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Краснослободский</w:t>
            </w:r>
            <w:r w:rsidR="00AC0D99" w:rsidRPr="00515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сельский исполнительный комитет</w:t>
            </w:r>
            <w:r w:rsidR="00C02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02B78" w:rsidRPr="00B248A9" w14:paraId="537857E8" w14:textId="77777777" w:rsidTr="00811D68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7838B" w14:textId="0D56643D" w:rsidR="00C02B78" w:rsidRPr="00415851" w:rsidRDefault="00415851" w:rsidP="008B636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Особые условия: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E15D5" w14:textId="0AAAF61D" w:rsidR="00C02B78" w:rsidRPr="005158E5" w:rsidRDefault="009C02E0" w:rsidP="00925B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подаче заявления себе в </w:t>
            </w:r>
            <w:r w:rsidRPr="009C02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обязательном порядке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иметь данные о своём банковском счёте. (Для возврата задатка после проведения аукциона).  </w:t>
            </w:r>
          </w:p>
        </w:tc>
      </w:tr>
      <w:tr w:rsidR="00AC0D99" w:rsidRPr="00B248A9" w14:paraId="35CDFE87" w14:textId="77777777" w:rsidTr="00811D68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B1D6D1" w14:textId="77777777" w:rsidR="00AC0D99" w:rsidRPr="00B248A9" w:rsidRDefault="00AC0D99" w:rsidP="008B636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A9">
              <w:rPr>
                <w:rFonts w:ascii="Times New Roman" w:hAnsi="Times New Roman" w:cs="Times New Roman"/>
                <w:sz w:val="24"/>
                <w:szCs w:val="24"/>
              </w:rPr>
              <w:t>Возмещение затрат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8B1C6B" w14:textId="77777777" w:rsidR="00AC0D99" w:rsidRPr="00B248A9" w:rsidRDefault="00AC0D99" w:rsidP="008B636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опубликование извещения в СМИ</w:t>
            </w:r>
          </w:p>
        </w:tc>
      </w:tr>
      <w:tr w:rsidR="009978FE" w:rsidRPr="00B248A9" w14:paraId="3E50095C" w14:textId="77777777" w:rsidTr="00811D68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A49B9" w14:textId="77777777" w:rsidR="009978FE" w:rsidRPr="00B248A9" w:rsidRDefault="009978FE" w:rsidP="008B636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A9">
              <w:rPr>
                <w:rFonts w:ascii="Times New Roman" w:hAnsi="Times New Roman" w:cs="Times New Roman"/>
                <w:sz w:val="24"/>
                <w:szCs w:val="24"/>
              </w:rPr>
              <w:t>Порядок осмотра на местности предмета аукциона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DB1F64" w14:textId="77777777" w:rsidR="009978FE" w:rsidRPr="00B248A9" w:rsidRDefault="009978FE" w:rsidP="008B636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пустующего дома осуществляется претендентом на участи</w:t>
            </w:r>
            <w:r w:rsid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аукционе самостоятельно или, при необходимости, в сопровождении члена комиссии по организации и проведению аукционов в любое согласованное ими время в течении установленного </w:t>
            </w:r>
            <w:proofErr w:type="gramStart"/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срока  приема</w:t>
            </w:r>
            <w:proofErr w:type="gramEnd"/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заявлений.</w:t>
            </w:r>
          </w:p>
        </w:tc>
      </w:tr>
      <w:tr w:rsidR="00FC7AC1" w:rsidRPr="00B248A9" w14:paraId="2BF236A8" w14:textId="77777777" w:rsidTr="00811D68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3D395" w14:textId="77777777" w:rsidR="00FC7AC1" w:rsidRPr="00B248A9" w:rsidRDefault="00FC7AC1" w:rsidP="008B636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A9">
              <w:rPr>
                <w:rFonts w:ascii="Times New Roman" w:hAnsi="Times New Roman" w:cs="Times New Roman"/>
                <w:sz w:val="24"/>
                <w:szCs w:val="24"/>
              </w:rPr>
              <w:t>Лица, которые допускаются к участию в аукционе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8C7B5" w14:textId="77777777" w:rsidR="00FC7AC1" w:rsidRPr="00B248A9" w:rsidRDefault="00FC7AC1" w:rsidP="008B636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 Республики Беларусь, иностранные граждане, лица без гражданства (далее – граждане), индивидуальные предприниматели и юридические лица, подавшие в комиссию в указанные в извещении сроки заявления с приложением необходимых документов, внесшие задаток, а также подписавшие соглашение о правах, обязанностях и ответственности сторон в процессе подготовки и проведения аукциона по продаже пустующих жилых домов.</w:t>
            </w:r>
          </w:p>
        </w:tc>
      </w:tr>
      <w:tr w:rsidR="00FC7AC1" w:rsidRPr="00B248A9" w14:paraId="7900F04E" w14:textId="77777777" w:rsidTr="00811D68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7A4F3" w14:textId="77777777" w:rsidR="00FC7AC1" w:rsidRPr="00B248A9" w:rsidRDefault="00FC7AC1" w:rsidP="00FC7AC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A9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которые представляются претендентом на покупку до истечения 30</w:t>
            </w:r>
          </w:p>
          <w:p w14:paraId="39EFB08E" w14:textId="77777777" w:rsidR="00FC7AC1" w:rsidRPr="00B248A9" w:rsidRDefault="00FC7AC1" w:rsidP="00FC7AC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календарных дней со дня опубликования извещения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50CDB" w14:textId="79E88E1C" w:rsidR="00FC7AC1" w:rsidRPr="00B248A9" w:rsidRDefault="00FC7AC1" w:rsidP="00FC7AC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 заявление на участие в аукционе по форме, установленной Государственным комитетом по имуществу;</w:t>
            </w:r>
          </w:p>
          <w:p w14:paraId="48DAFC28" w14:textId="77777777" w:rsidR="00FC7AC1" w:rsidRPr="00B248A9" w:rsidRDefault="00FC7AC1" w:rsidP="00FC7AC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гражданином – копия документа, удостоверяющего личность, без нот</w:t>
            </w:r>
            <w:r w:rsidR="0041279E"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ариального засвидетельствования;</w:t>
            </w:r>
          </w:p>
          <w:p w14:paraId="14087921" w14:textId="77777777" w:rsidR="00FC7AC1" w:rsidRPr="00B248A9" w:rsidRDefault="00FC7AC1" w:rsidP="00FC7AC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 индивидуальным предпринимателем – копия свидетельства о государственной регистрации без нотариального засвидетельствования;</w:t>
            </w:r>
          </w:p>
          <w:p w14:paraId="241B9E5D" w14:textId="77777777" w:rsidR="00FC7AC1" w:rsidRPr="00B248A9" w:rsidRDefault="00FC7AC1" w:rsidP="00FC7AC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представителем гражданина или индивидуального предпринимателя – доверенность;</w:t>
            </w:r>
          </w:p>
          <w:p w14:paraId="5297122D" w14:textId="77777777" w:rsidR="00FC7AC1" w:rsidRPr="00B248A9" w:rsidRDefault="00FC7AC1" w:rsidP="00FC7AC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представителем или уполномоченным должностным лицом юридического лица Республики Беларусь 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 указанием банковских реквизитов юридического лица;</w:t>
            </w:r>
          </w:p>
          <w:p w14:paraId="08A131A0" w14:textId="77777777" w:rsidR="00FC7AC1" w:rsidRPr="00B248A9" w:rsidRDefault="00FC7AC1" w:rsidP="00FC7AC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представителем или уполномоченным должностным лицом иностранного юридического лица – копии учредительных документов и выписка из торгового реестра страны происхождения (выписка должна быть произведена не ранее 12 месяцев до подачи заявки)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</w:t>
            </w:r>
          </w:p>
          <w:p w14:paraId="2AF98278" w14:textId="77777777" w:rsidR="00FC7AC1" w:rsidRPr="00B248A9" w:rsidRDefault="00FC7AC1" w:rsidP="00FC7AC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составленные за пределами Республики Беларусь в соответствии с законодательством иностранного государства, должны быть легализованы, если иное не предусмотрено законодательством;</w:t>
            </w:r>
          </w:p>
          <w:p w14:paraId="410F0A0A" w14:textId="77777777" w:rsidR="00FC7AC1" w:rsidRPr="00B248A9" w:rsidRDefault="00FC7AC1" w:rsidP="00FC7AC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документ, подтверждающий внесение задатка.</w:t>
            </w:r>
          </w:p>
        </w:tc>
      </w:tr>
      <w:tr w:rsidR="00FC7AC1" w:rsidRPr="00B248A9" w14:paraId="7CFBDE9E" w14:textId="77777777" w:rsidTr="00811D68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FD5E6" w14:textId="77777777" w:rsidR="00FC7AC1" w:rsidRPr="00B248A9" w:rsidRDefault="00FC7AC1" w:rsidP="00FC7AC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 продажи пустующего дома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8DB23E" w14:textId="77777777" w:rsidR="00FC7AC1" w:rsidRPr="00B248A9" w:rsidRDefault="00FC7AC1" w:rsidP="00FC7AC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аукциона обязан возместить затраты, связанные с подготовкой и проведением аукциона, а также </w:t>
            </w:r>
            <w:proofErr w:type="gramStart"/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 по</w:t>
            </w:r>
            <w:proofErr w:type="gramEnd"/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публикации извещения в средствах массовой информации в течение 10-ти рабочих дней со дня  получения копии протокола о результатах аукциона</w:t>
            </w:r>
          </w:p>
        </w:tc>
      </w:tr>
    </w:tbl>
    <w:p w14:paraId="65985B64" w14:textId="27D423AE" w:rsidR="00FE42D2" w:rsidRDefault="00AC0D99" w:rsidP="00B248A9">
      <w:pPr>
        <w:shd w:val="clear" w:color="auto" w:fill="FFFFFF"/>
        <w:spacing w:after="0" w:line="28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Аукцион проводится в соответствии с Указом Президента Республики Беларусь от 24 марта 2021 № 116 «Об отчуждении жилых домов в сельской местности и совершенствовании работы с пустующими домами», в порядке, установленном Положением о порядке продажи без проведения аукционов пустующих жилых домов, организации и проведения аукционов по их продаже,  утвержденным постановлением Совета Министров Республики Беларусь от 23 сентября 2021 г. № 547, на основании решения </w:t>
      </w:r>
      <w:r w:rsidR="00412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Могилевского об</w:t>
      </w:r>
      <w:r w:rsidR="009B3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412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исполкома от 13 сентября 2021 г. № 5-58, </w:t>
      </w:r>
      <w:proofErr w:type="spellStart"/>
      <w:r w:rsidR="00EF6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Краснослободского</w:t>
      </w:r>
      <w:proofErr w:type="spellEnd"/>
      <w:r w:rsidRPr="00AC0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исполнительного комитета</w:t>
      </w:r>
      <w:r w:rsidR="00B24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AD4BE3">
        <w:rPr>
          <w:rFonts w:ascii="Times New Roman" w:eastAsia="Times New Roman" w:hAnsi="Times New Roman" w:cs="Times New Roman"/>
          <w:sz w:val="28"/>
          <w:szCs w:val="28"/>
          <w:lang w:eastAsia="ru-RU"/>
        </w:rPr>
        <w:t>23 июня</w:t>
      </w:r>
      <w:r w:rsidR="00371923" w:rsidRPr="003E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925B0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71923" w:rsidRPr="003E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AD4BE3">
        <w:rPr>
          <w:rFonts w:ascii="Times New Roman" w:eastAsia="Times New Roman" w:hAnsi="Times New Roman" w:cs="Times New Roman"/>
          <w:sz w:val="28"/>
          <w:szCs w:val="28"/>
          <w:lang w:eastAsia="ru-RU"/>
        </w:rPr>
        <w:t>6-2</w:t>
      </w:r>
      <w:r w:rsidRPr="003E4B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02370B" w14:textId="10698927" w:rsidR="00AD4BE3" w:rsidRPr="00504882" w:rsidRDefault="00AD4BE3" w:rsidP="00B248A9">
      <w:pPr>
        <w:shd w:val="clear" w:color="auto" w:fill="FFFFFF"/>
        <w:spacing w:after="0" w:line="280" w:lineRule="exact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0" w:name="_GoBack"/>
      <w:bookmarkEnd w:id="0"/>
    </w:p>
    <w:sectPr w:rsidR="00AD4BE3" w:rsidRPr="00504882" w:rsidSect="00811D6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652A3C" w14:textId="77777777" w:rsidR="000F1815" w:rsidRDefault="000F1815" w:rsidP="00AD4BE3">
      <w:pPr>
        <w:spacing w:after="0" w:line="240" w:lineRule="auto"/>
      </w:pPr>
      <w:r>
        <w:separator/>
      </w:r>
    </w:p>
  </w:endnote>
  <w:endnote w:type="continuationSeparator" w:id="0">
    <w:p w14:paraId="30D26CD5" w14:textId="77777777" w:rsidR="000F1815" w:rsidRDefault="000F1815" w:rsidP="00AD4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C205F3" w14:textId="77777777" w:rsidR="000F1815" w:rsidRDefault="000F1815" w:rsidP="00AD4BE3">
      <w:pPr>
        <w:spacing w:after="0" w:line="240" w:lineRule="auto"/>
      </w:pPr>
      <w:r>
        <w:separator/>
      </w:r>
    </w:p>
  </w:footnote>
  <w:footnote w:type="continuationSeparator" w:id="0">
    <w:p w14:paraId="207AB88E" w14:textId="77777777" w:rsidR="000F1815" w:rsidRDefault="000F1815" w:rsidP="00AD4B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73C"/>
    <w:rsid w:val="0004552F"/>
    <w:rsid w:val="000F1815"/>
    <w:rsid w:val="001365EC"/>
    <w:rsid w:val="00143869"/>
    <w:rsid w:val="00145C95"/>
    <w:rsid w:val="001700D3"/>
    <w:rsid w:val="002077C5"/>
    <w:rsid w:val="002746FB"/>
    <w:rsid w:val="00307671"/>
    <w:rsid w:val="0036174C"/>
    <w:rsid w:val="00371923"/>
    <w:rsid w:val="003E4BEF"/>
    <w:rsid w:val="00401564"/>
    <w:rsid w:val="0041279E"/>
    <w:rsid w:val="00415851"/>
    <w:rsid w:val="004E1387"/>
    <w:rsid w:val="00504882"/>
    <w:rsid w:val="005111B4"/>
    <w:rsid w:val="005158E5"/>
    <w:rsid w:val="005A4847"/>
    <w:rsid w:val="00811D68"/>
    <w:rsid w:val="008825B4"/>
    <w:rsid w:val="008B5C57"/>
    <w:rsid w:val="00925B0A"/>
    <w:rsid w:val="009978FE"/>
    <w:rsid w:val="009B32A4"/>
    <w:rsid w:val="009C02E0"/>
    <w:rsid w:val="00A06605"/>
    <w:rsid w:val="00A56FD3"/>
    <w:rsid w:val="00A7473C"/>
    <w:rsid w:val="00A77B00"/>
    <w:rsid w:val="00AC0D99"/>
    <w:rsid w:val="00AD2C75"/>
    <w:rsid w:val="00AD4BE3"/>
    <w:rsid w:val="00B02E42"/>
    <w:rsid w:val="00B248A9"/>
    <w:rsid w:val="00B43CB3"/>
    <w:rsid w:val="00C02B78"/>
    <w:rsid w:val="00C710CF"/>
    <w:rsid w:val="00D21055"/>
    <w:rsid w:val="00D226A6"/>
    <w:rsid w:val="00D24188"/>
    <w:rsid w:val="00D86AB1"/>
    <w:rsid w:val="00EF6DE1"/>
    <w:rsid w:val="00F13EA8"/>
    <w:rsid w:val="00FC7AC1"/>
    <w:rsid w:val="00FD1162"/>
    <w:rsid w:val="00FE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AC74A"/>
  <w15:docId w15:val="{86AF75B0-8D1E-4CAE-8C0A-E37DCD42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0D99"/>
    <w:rPr>
      <w:color w:val="0000FF"/>
      <w:u w:val="single"/>
    </w:rPr>
  </w:style>
  <w:style w:type="table" w:styleId="a4">
    <w:name w:val="Table Grid"/>
    <w:basedOn w:val="a1"/>
    <w:uiPriority w:val="59"/>
    <w:rsid w:val="00AC0D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06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660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D4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D4BE3"/>
  </w:style>
  <w:style w:type="paragraph" w:styleId="a9">
    <w:name w:val="footer"/>
    <w:basedOn w:val="a"/>
    <w:link w:val="aa"/>
    <w:uiPriority w:val="99"/>
    <w:unhideWhenUsed/>
    <w:rsid w:val="00AD4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D4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52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Шаболда Елена Петровна</dc:creator>
  <cp:keywords/>
  <dc:description/>
  <cp:lastModifiedBy>Краснослободский С С</cp:lastModifiedBy>
  <cp:revision>13</cp:revision>
  <cp:lastPrinted>2025-10-08T12:31:00Z</cp:lastPrinted>
  <dcterms:created xsi:type="dcterms:W3CDTF">2025-06-10T07:07:00Z</dcterms:created>
  <dcterms:modified xsi:type="dcterms:W3CDTF">2026-07-15T12:31:00Z</dcterms:modified>
</cp:coreProperties>
</file>