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4984" w14:textId="77777777" w:rsidR="008C1240" w:rsidRPr="00E97F9C" w:rsidRDefault="00E97F9C" w:rsidP="008C0F29">
      <w:pPr>
        <w:pStyle w:val="1"/>
        <w:spacing w:line="240" w:lineRule="auto"/>
        <w:ind w:firstLine="0"/>
        <w:jc w:val="both"/>
        <w:rPr>
          <w:b/>
          <w:color w:val="000000"/>
          <w:sz w:val="30"/>
          <w:szCs w:val="30"/>
          <w:lang w:eastAsia="ru-RU" w:bidi="ru-RU"/>
        </w:rPr>
      </w:pPr>
      <w:r w:rsidRPr="00E97F9C">
        <w:rPr>
          <w:b/>
          <w:color w:val="000000"/>
          <w:sz w:val="30"/>
          <w:szCs w:val="30"/>
          <w:lang w:eastAsia="ru-RU" w:bidi="ru-RU"/>
        </w:rPr>
        <w:t>Более 2,4 млн. рублей предъявлено к уплате в бюджет по результатам внеплановой проверки организации, в ходе которой выявлена схема незаконной минимизации налоговых обязательств</w:t>
      </w:r>
    </w:p>
    <w:p w14:paraId="695342AA" w14:textId="77777777" w:rsidR="00E97F9C" w:rsidRDefault="00E97F9C" w:rsidP="008C0F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14:paraId="3A315B4F" w14:textId="77777777" w:rsidR="00E97F9C" w:rsidRPr="00E97F9C" w:rsidRDefault="00E97F9C" w:rsidP="00E97F9C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 xml:space="preserve">Инспекцией МНС по </w:t>
      </w:r>
      <w:proofErr w:type="spellStart"/>
      <w:r w:rsidRPr="00E97F9C">
        <w:rPr>
          <w:color w:val="000000"/>
          <w:szCs w:val="30"/>
          <w:lang w:bidi="ru-RU"/>
        </w:rPr>
        <w:t>г</w:t>
      </w:r>
      <w:proofErr w:type="gramStart"/>
      <w:r w:rsidRPr="00E97F9C">
        <w:rPr>
          <w:color w:val="000000"/>
          <w:szCs w:val="30"/>
          <w:lang w:bidi="ru-RU"/>
        </w:rPr>
        <w:t>.Б</w:t>
      </w:r>
      <w:proofErr w:type="gramEnd"/>
      <w:r w:rsidRPr="00E97F9C">
        <w:rPr>
          <w:color w:val="000000"/>
          <w:szCs w:val="30"/>
          <w:lang w:bidi="ru-RU"/>
        </w:rPr>
        <w:t>обруйску</w:t>
      </w:r>
      <w:proofErr w:type="spellEnd"/>
      <w:r w:rsidRPr="00E97F9C">
        <w:rPr>
          <w:color w:val="000000"/>
          <w:szCs w:val="30"/>
          <w:lang w:bidi="ru-RU"/>
        </w:rPr>
        <w:t xml:space="preserve"> </w:t>
      </w:r>
      <w:r w:rsidRPr="00E97F9C">
        <w:rPr>
          <w:szCs w:val="30"/>
        </w:rPr>
        <w:t xml:space="preserve">в </w:t>
      </w:r>
      <w:r w:rsidRPr="00E97F9C">
        <w:rPr>
          <w:color w:val="000000"/>
          <w:szCs w:val="30"/>
          <w:lang w:bidi="ru-RU"/>
        </w:rPr>
        <w:t xml:space="preserve">ходе проведения внеплановой проверки ООО «Д» установлено, что бизнес по осуществлению деятельности в области общественного питания, в том числе при организации досуга, был намеренно «раздроблен» между ООО «Д», ООО «Т», ООО «С», которыми применялся особый режим налогообложения – упрощенная система налогообложения (далее – УСН) без уплаты </w:t>
      </w:r>
      <w:r>
        <w:rPr>
          <w:color w:val="000000"/>
          <w:szCs w:val="30"/>
          <w:lang w:bidi="ru-RU"/>
        </w:rPr>
        <w:t>налога на добавленную стоимость</w:t>
      </w:r>
      <w:r w:rsidRPr="00E97F9C">
        <w:rPr>
          <w:color w:val="000000"/>
          <w:szCs w:val="30"/>
          <w:lang w:bidi="ru-RU"/>
        </w:rPr>
        <w:t>, что позволило распределить совокупную выручку с целью сохранения возможности применения всеми указанными субъектами УСН и</w:t>
      </w:r>
      <w:r w:rsidR="00F622F5">
        <w:rPr>
          <w:color w:val="000000"/>
          <w:szCs w:val="30"/>
          <w:lang w:bidi="ru-RU"/>
        </w:rPr>
        <w:t>,</w:t>
      </w:r>
      <w:r w:rsidRPr="00E97F9C">
        <w:rPr>
          <w:color w:val="000000"/>
          <w:szCs w:val="30"/>
          <w:lang w:bidi="ru-RU"/>
        </w:rPr>
        <w:t xml:space="preserve"> как следствие, избежать перехода на общеустановленную систему налогообложения</w:t>
      </w:r>
      <w:r w:rsidR="00DD6D7E">
        <w:rPr>
          <w:color w:val="000000"/>
          <w:szCs w:val="30"/>
          <w:lang w:bidi="ru-RU"/>
        </w:rPr>
        <w:t>.</w:t>
      </w:r>
    </w:p>
    <w:p w14:paraId="1288C097" w14:textId="77777777" w:rsidR="00DD6D7E" w:rsidRPr="00DD6D7E" w:rsidRDefault="00E97F9C" w:rsidP="00D41C9D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>Кроме того, проверкой установлено</w:t>
      </w:r>
      <w:r w:rsidR="00D41C9D">
        <w:rPr>
          <w:color w:val="000000"/>
          <w:szCs w:val="30"/>
          <w:lang w:bidi="ru-RU"/>
        </w:rPr>
        <w:t xml:space="preserve">, что организацией осуществлялись выплаты четырем своим работникам, </w:t>
      </w:r>
      <w:r w:rsidR="00DD6D7E" w:rsidRPr="00DD6D7E">
        <w:rPr>
          <w:color w:val="000000"/>
          <w:szCs w:val="30"/>
          <w:lang w:bidi="ru-RU"/>
        </w:rPr>
        <w:t xml:space="preserve"> </w:t>
      </w:r>
      <w:r w:rsidR="00D41C9D">
        <w:rPr>
          <w:color w:val="000000"/>
          <w:szCs w:val="30"/>
          <w:lang w:bidi="ru-RU"/>
        </w:rPr>
        <w:t>з</w:t>
      </w:r>
      <w:r w:rsidR="00DD6D7E" w:rsidRPr="00DD6D7E">
        <w:rPr>
          <w:color w:val="000000"/>
          <w:szCs w:val="30"/>
          <w:lang w:bidi="ru-RU"/>
        </w:rPr>
        <w:t xml:space="preserve">арегистрированным в качестве </w:t>
      </w:r>
      <w:r w:rsidR="00DD6D7E">
        <w:rPr>
          <w:color w:val="000000"/>
          <w:szCs w:val="30"/>
          <w:lang w:bidi="ru-RU"/>
        </w:rPr>
        <w:t>индивидуальных предпринимателей</w:t>
      </w:r>
      <w:r w:rsidR="00DD6D7E" w:rsidRPr="00DD6D7E">
        <w:rPr>
          <w:color w:val="000000"/>
          <w:szCs w:val="30"/>
          <w:lang w:bidi="ru-RU"/>
        </w:rPr>
        <w:t xml:space="preserve">, в целях </w:t>
      </w:r>
      <w:proofErr w:type="spellStart"/>
      <w:r w:rsidR="00DD6D7E" w:rsidRPr="00DD6D7E">
        <w:rPr>
          <w:color w:val="000000"/>
          <w:szCs w:val="30"/>
          <w:lang w:bidi="ru-RU"/>
        </w:rPr>
        <w:t>избежания</w:t>
      </w:r>
      <w:proofErr w:type="spellEnd"/>
      <w:r w:rsidR="00DD6D7E" w:rsidRPr="00DD6D7E">
        <w:rPr>
          <w:color w:val="000000"/>
          <w:szCs w:val="30"/>
          <w:lang w:bidi="ru-RU"/>
        </w:rPr>
        <w:t xml:space="preserve"> уплаты в бюджет подоходного налога</w:t>
      </w:r>
      <w:r w:rsidR="00DD6D7E">
        <w:rPr>
          <w:color w:val="000000"/>
          <w:szCs w:val="30"/>
          <w:lang w:bidi="ru-RU"/>
        </w:rPr>
        <w:t xml:space="preserve"> с физических лиц</w:t>
      </w:r>
      <w:r w:rsidR="007E3CB4">
        <w:rPr>
          <w:color w:val="000000"/>
          <w:szCs w:val="30"/>
          <w:lang w:bidi="ru-RU"/>
        </w:rPr>
        <w:t xml:space="preserve"> (схема подмена трудовых отношений)</w:t>
      </w:r>
      <w:r w:rsidR="00DD6D7E" w:rsidRPr="00DD6D7E">
        <w:rPr>
          <w:color w:val="000000"/>
          <w:szCs w:val="30"/>
          <w:lang w:bidi="ru-RU"/>
        </w:rPr>
        <w:t>.</w:t>
      </w:r>
    </w:p>
    <w:p w14:paraId="235120FF" w14:textId="77777777" w:rsidR="00DD6D7E" w:rsidRPr="00E97F9C" w:rsidRDefault="00DD6D7E" w:rsidP="00DD6D7E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 xml:space="preserve">Проверкой денежное вознаграждение данных индивидуальных предпринимателей признано их заработной платой, в </w:t>
      </w:r>
      <w:proofErr w:type="gramStart"/>
      <w:r w:rsidRPr="00E97F9C">
        <w:rPr>
          <w:color w:val="000000"/>
          <w:szCs w:val="30"/>
          <w:lang w:bidi="ru-RU"/>
        </w:rPr>
        <w:t>связи</w:t>
      </w:r>
      <w:proofErr w:type="gramEnd"/>
      <w:r w:rsidRPr="00E97F9C">
        <w:rPr>
          <w:color w:val="000000"/>
          <w:szCs w:val="30"/>
          <w:lang w:bidi="ru-RU"/>
        </w:rPr>
        <w:t xml:space="preserve"> с чем ООО «Д» признано налоговым агентом и из сумм выплаченных физическим лицам доходов обязано исчислить подоходный налог с физических лиц. </w:t>
      </w:r>
    </w:p>
    <w:p w14:paraId="7A6B9CB1" w14:textId="77777777" w:rsidR="00E97F9C" w:rsidRPr="00E97F9C" w:rsidRDefault="00E97F9C" w:rsidP="00E97F9C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>В соответствии с пунктами 4, 5 статьи 33 Налогового кодекса Республики Беларусь проверкой произведена корректировка налоговой базы и</w:t>
      </w:r>
      <w:r w:rsidR="00DD6D7E">
        <w:rPr>
          <w:color w:val="000000"/>
          <w:szCs w:val="30"/>
          <w:lang w:bidi="ru-RU"/>
        </w:rPr>
        <w:t xml:space="preserve"> п</w:t>
      </w:r>
      <w:r w:rsidRPr="00E97F9C">
        <w:rPr>
          <w:color w:val="000000"/>
          <w:szCs w:val="30"/>
          <w:lang w:bidi="ru-RU"/>
        </w:rPr>
        <w:t>о результатам проверки, с учетом иных нарушений, предъявлены к уплате налоги и пени в сумме 2 130,3 тыс. рублей. По совокупности выявленных нарушений организация привлечена к административной ответственности в виде штрафа в размере 275,5 тыс. рублей.</w:t>
      </w:r>
    </w:p>
    <w:p w14:paraId="0D672C23" w14:textId="77777777" w:rsidR="008C1240" w:rsidRDefault="008C1240" w:rsidP="008C1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E97F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Материалы проверки направлены в органы </w:t>
      </w:r>
      <w:proofErr w:type="gramStart"/>
      <w:r w:rsidRPr="00E97F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Департамента финансовых расследований Комитета государственного контроля Республики</w:t>
      </w:r>
      <w:proofErr w:type="gramEnd"/>
      <w:r w:rsidRPr="00E97F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Беларусь для дачи правовой оценки.</w:t>
      </w:r>
    </w:p>
    <w:p w14:paraId="4A14FBAD" w14:textId="162F6945" w:rsidR="00C501ED" w:rsidRDefault="00A7095B" w:rsidP="008C1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bookmarkStart w:id="0" w:name="_GoBack"/>
      <w:bookmarkEnd w:id="0"/>
    </w:p>
    <w:p w14:paraId="22080832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Пресс-центр инспекции МНС</w:t>
      </w:r>
    </w:p>
    <w:p w14:paraId="292F32AB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Республики Беларусь</w:t>
      </w:r>
    </w:p>
    <w:p w14:paraId="12B78F0F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по Могилевской области</w:t>
      </w:r>
    </w:p>
    <w:sectPr w:rsidR="00C501ED" w:rsidRPr="00C501ED" w:rsidSect="00C501ED">
      <w:pgSz w:w="11906" w:h="16838"/>
      <w:pgMar w:top="1247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0"/>
    <w:rsid w:val="00065C89"/>
    <w:rsid w:val="000E5014"/>
    <w:rsid w:val="00133ABB"/>
    <w:rsid w:val="003101DA"/>
    <w:rsid w:val="003446D6"/>
    <w:rsid w:val="00372DB5"/>
    <w:rsid w:val="003A1651"/>
    <w:rsid w:val="003A3248"/>
    <w:rsid w:val="007E3CB4"/>
    <w:rsid w:val="008563E0"/>
    <w:rsid w:val="008C0F29"/>
    <w:rsid w:val="008C1240"/>
    <w:rsid w:val="00A7095B"/>
    <w:rsid w:val="00BF10CD"/>
    <w:rsid w:val="00C501ED"/>
    <w:rsid w:val="00D41C9D"/>
    <w:rsid w:val="00DD6D7E"/>
    <w:rsid w:val="00E97F9C"/>
    <w:rsid w:val="00F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124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C1240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E97F9C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7F9C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customStyle="1" w:styleId="p-normal">
    <w:name w:val="p-normal"/>
    <w:basedOn w:val="a"/>
    <w:rsid w:val="00C5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5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124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C1240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E97F9C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7F9C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customStyle="1" w:styleId="p-normal">
    <w:name w:val="p-normal"/>
    <w:basedOn w:val="a"/>
    <w:rsid w:val="00C5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5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1305-9B50-4F2F-8C55-996BC887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Ирина Александровна</dc:creator>
  <cp:keywords/>
  <dc:description/>
  <cp:lastModifiedBy>704_Lesnikovskaya</cp:lastModifiedBy>
  <cp:revision>11</cp:revision>
  <cp:lastPrinted>2024-11-05T05:57:00Z</cp:lastPrinted>
  <dcterms:created xsi:type="dcterms:W3CDTF">2024-06-10T08:41:00Z</dcterms:created>
  <dcterms:modified xsi:type="dcterms:W3CDTF">2024-11-05T05:58:00Z</dcterms:modified>
</cp:coreProperties>
</file>