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C" w:rsidRPr="00C47CA1" w:rsidRDefault="00A91467" w:rsidP="00AD29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47CA1">
        <w:rPr>
          <w:b/>
          <w:sz w:val="28"/>
          <w:szCs w:val="28"/>
          <w:lang w:eastAsia="en-US"/>
        </w:rPr>
        <w:t>РЕГИОНАЛЬНАЯ КАРТА СОЦИАЛЬНЫХ КОНТАКТОВ</w:t>
      </w:r>
      <w:r w:rsidR="00B707FE">
        <w:rPr>
          <w:b/>
          <w:sz w:val="28"/>
          <w:szCs w:val="28"/>
          <w:lang w:eastAsia="en-US"/>
        </w:rPr>
        <w:t xml:space="preserve"> БЫХОВСКОГО РАЙОНА</w:t>
      </w:r>
    </w:p>
    <w:p w:rsidR="003B0B5A" w:rsidRPr="00C47CA1" w:rsidRDefault="003B0B5A" w:rsidP="003D7A8B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28"/>
          <w:szCs w:val="28"/>
          <w:lang w:eastAsia="en-US"/>
        </w:rPr>
      </w:pPr>
      <w:r w:rsidRPr="00C47CA1">
        <w:rPr>
          <w:sz w:val="28"/>
          <w:szCs w:val="28"/>
          <w:lang w:eastAsia="en-US"/>
        </w:rPr>
        <w:t>по о</w:t>
      </w:r>
      <w:r w:rsidR="00D3287C" w:rsidRPr="00C47CA1">
        <w:rPr>
          <w:sz w:val="28"/>
          <w:szCs w:val="28"/>
          <w:lang w:eastAsia="en-US"/>
        </w:rPr>
        <w:t>казани</w:t>
      </w:r>
      <w:r w:rsidRPr="00C47CA1">
        <w:rPr>
          <w:sz w:val="28"/>
          <w:szCs w:val="28"/>
          <w:lang w:eastAsia="en-US"/>
        </w:rPr>
        <w:t>ю</w:t>
      </w:r>
      <w:r w:rsidR="00D3287C" w:rsidRPr="00C47CA1">
        <w:rPr>
          <w:sz w:val="28"/>
          <w:szCs w:val="28"/>
          <w:lang w:eastAsia="en-US"/>
        </w:rPr>
        <w:t xml:space="preserve"> </w:t>
      </w:r>
      <w:r w:rsidR="00A91467" w:rsidRPr="00C47CA1">
        <w:rPr>
          <w:sz w:val="28"/>
          <w:szCs w:val="28"/>
          <w:lang w:eastAsia="en-US"/>
        </w:rPr>
        <w:t xml:space="preserve">различных видов </w:t>
      </w:r>
      <w:r w:rsidR="00D3287C" w:rsidRPr="00C47CA1">
        <w:rPr>
          <w:sz w:val="28"/>
          <w:szCs w:val="28"/>
          <w:lang w:eastAsia="en-US"/>
        </w:rPr>
        <w:t>помощи и поддержки</w:t>
      </w:r>
      <w:r w:rsidR="00AD29DF">
        <w:rPr>
          <w:sz w:val="28"/>
          <w:szCs w:val="28"/>
          <w:lang w:eastAsia="en-US"/>
        </w:rPr>
        <w:t xml:space="preserve"> </w:t>
      </w:r>
      <w:r w:rsidR="00D3287C" w:rsidRPr="00C47CA1">
        <w:rPr>
          <w:sz w:val="28"/>
          <w:szCs w:val="28"/>
          <w:lang w:eastAsia="en-US"/>
        </w:rPr>
        <w:t>семьям</w:t>
      </w:r>
      <w:r w:rsidR="003D7A8B">
        <w:rPr>
          <w:sz w:val="28"/>
          <w:szCs w:val="28"/>
          <w:lang w:eastAsia="en-US"/>
        </w:rPr>
        <w:t>, воспитывающим несовершеннолетних детей</w:t>
      </w:r>
    </w:p>
    <w:p w:rsidR="0025516A" w:rsidRDefault="0025516A" w:rsidP="009C339E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tbl>
      <w:tblPr>
        <w:tblStyle w:val="a3"/>
        <w:tblW w:w="15162" w:type="dxa"/>
        <w:tblInd w:w="108" w:type="dxa"/>
        <w:tblLook w:val="04A0" w:firstRow="1" w:lastRow="0" w:firstColumn="1" w:lastColumn="0" w:noHBand="0" w:noVBand="1"/>
      </w:tblPr>
      <w:tblGrid>
        <w:gridCol w:w="2778"/>
        <w:gridCol w:w="2714"/>
        <w:gridCol w:w="2078"/>
        <w:gridCol w:w="3682"/>
        <w:gridCol w:w="3910"/>
      </w:tblGrid>
      <w:tr w:rsidR="00E860A7" w:rsidRPr="001667E8" w:rsidTr="008A26A2">
        <w:trPr>
          <w:cantSplit/>
          <w:tblHeader/>
        </w:trPr>
        <w:tc>
          <w:tcPr>
            <w:tcW w:w="2778" w:type="dxa"/>
          </w:tcPr>
          <w:p w:rsidR="00D3287C" w:rsidRPr="00C47CA1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е</w:t>
            </w:r>
            <w:r w:rsidRPr="00C47CA1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и</w:t>
            </w:r>
            <w:r w:rsidRPr="00C47CA1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я</w:t>
            </w:r>
            <w:r w:rsidRPr="00C47CA1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ого</w:t>
            </w:r>
            <w:r w:rsidRPr="00C47CA1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я</w:t>
            </w:r>
            <w:r w:rsidRPr="00C47CA1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C47CA1">
              <w:rPr>
                <w:b/>
                <w:sz w:val="26"/>
                <w:szCs w:val="26"/>
                <w:lang w:eastAsia="en-US"/>
              </w:rPr>
              <w:t>его</w:t>
            </w:r>
            <w:r w:rsidRPr="00C47CA1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714" w:type="dxa"/>
          </w:tcPr>
          <w:p w:rsidR="00D3287C" w:rsidRPr="00C47CA1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C47CA1">
              <w:rPr>
                <w:b/>
                <w:sz w:val="26"/>
                <w:szCs w:val="26"/>
                <w:lang w:eastAsia="en-US"/>
              </w:rPr>
              <w:t>дрес</w:t>
            </w:r>
            <w:r w:rsidRPr="00C47CA1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C47CA1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78" w:type="dxa"/>
          </w:tcPr>
          <w:p w:rsidR="00D3287C" w:rsidRPr="00C47CA1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C47CA1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682" w:type="dxa"/>
          </w:tcPr>
          <w:p w:rsidR="00D3287C" w:rsidRPr="00C47CA1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10" w:type="dxa"/>
          </w:tcPr>
          <w:p w:rsidR="00A91467" w:rsidRPr="00C47CA1" w:rsidRDefault="00D3287C" w:rsidP="007B28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C47CA1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C47CA1">
              <w:rPr>
                <w:b/>
                <w:sz w:val="26"/>
                <w:szCs w:val="26"/>
                <w:lang w:eastAsia="en-US"/>
              </w:rPr>
              <w:t xml:space="preserve"> семьям с </w:t>
            </w:r>
            <w:r w:rsidR="007B285A">
              <w:rPr>
                <w:b/>
                <w:sz w:val="26"/>
                <w:szCs w:val="26"/>
                <w:lang w:eastAsia="en-US"/>
              </w:rPr>
              <w:t>несовершеннолетними детьми</w:t>
            </w:r>
          </w:p>
        </w:tc>
      </w:tr>
      <w:tr w:rsidR="00E860A7" w:rsidRPr="001667E8" w:rsidTr="008A26A2">
        <w:trPr>
          <w:cantSplit/>
          <w:tblHeader/>
        </w:trPr>
        <w:tc>
          <w:tcPr>
            <w:tcW w:w="277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1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682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10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8A26A2">
        <w:tc>
          <w:tcPr>
            <w:tcW w:w="15162" w:type="dxa"/>
            <w:gridSpan w:val="5"/>
          </w:tcPr>
          <w:p w:rsidR="00A91467" w:rsidRPr="001667E8" w:rsidRDefault="00F9284A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>
              <w:rPr>
                <w:b/>
                <w:sz w:val="30"/>
                <w:szCs w:val="30"/>
                <w:lang w:eastAsia="en-US"/>
              </w:rPr>
              <w:t>Организации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 xml:space="preserve"> здравоохранения</w:t>
            </w:r>
          </w:p>
        </w:tc>
      </w:tr>
      <w:tr w:rsidR="00E860A7" w:rsidTr="008A26A2">
        <w:tc>
          <w:tcPr>
            <w:tcW w:w="2778" w:type="dxa"/>
          </w:tcPr>
          <w:p w:rsidR="003A3ED7" w:rsidRPr="00E133BF" w:rsidRDefault="003A3ED7" w:rsidP="00E133BF">
            <w:pPr>
              <w:spacing w:line="240" w:lineRule="exact"/>
              <w:ind w:firstLine="34"/>
              <w:jc w:val="both"/>
              <w:rPr>
                <w:sz w:val="26"/>
                <w:szCs w:val="26"/>
              </w:rPr>
            </w:pPr>
            <w:r w:rsidRPr="00E133BF">
              <w:rPr>
                <w:b/>
                <w:sz w:val="26"/>
                <w:szCs w:val="26"/>
              </w:rPr>
              <w:t>Учреждение здравоохранения</w:t>
            </w:r>
            <w:r w:rsidRPr="00E133BF">
              <w:rPr>
                <w:sz w:val="26"/>
                <w:szCs w:val="26"/>
              </w:rPr>
              <w:t xml:space="preserve"> «Быховская центральная районная больница»</w:t>
            </w:r>
          </w:p>
          <w:p w:rsidR="00A91467" w:rsidRPr="009C339E" w:rsidRDefault="00A91467" w:rsidP="009C33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714" w:type="dxa"/>
          </w:tcPr>
          <w:p w:rsidR="003A3ED7" w:rsidRPr="00E133BF" w:rsidRDefault="003A3ED7" w:rsidP="00361A03">
            <w:pPr>
              <w:spacing w:line="240" w:lineRule="exact"/>
              <w:ind w:firstLine="57"/>
              <w:rPr>
                <w:sz w:val="26"/>
                <w:szCs w:val="26"/>
              </w:rPr>
            </w:pPr>
            <w:r w:rsidRPr="00E133BF">
              <w:rPr>
                <w:sz w:val="26"/>
                <w:szCs w:val="26"/>
              </w:rPr>
              <w:t>г. Быхов, ул. М. Богдановича, д. 1</w:t>
            </w:r>
          </w:p>
          <w:p w:rsidR="00A91467" w:rsidRPr="009C339E" w:rsidRDefault="00A91467" w:rsidP="009C33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8" w:type="dxa"/>
          </w:tcPr>
          <w:p w:rsidR="006E3318" w:rsidRDefault="00B2493F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C035F">
              <w:rPr>
                <w:sz w:val="26"/>
                <w:szCs w:val="26"/>
                <w:lang w:eastAsia="en-US"/>
              </w:rPr>
              <w:t>Районная поликлиника</w:t>
            </w:r>
            <w:r>
              <w:rPr>
                <w:sz w:val="26"/>
                <w:szCs w:val="26"/>
                <w:lang w:eastAsia="en-US"/>
              </w:rPr>
              <w:t xml:space="preserve"> работает в две смены:</w:t>
            </w:r>
          </w:p>
          <w:p w:rsidR="00A2488E" w:rsidRDefault="006E3318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8.00 до 20.00</w:t>
            </w: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2488E" w:rsidRDefault="00A2488E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26199" w:rsidRDefault="00026199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26199" w:rsidRDefault="00026199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A91467" w:rsidRPr="00A2488E" w:rsidRDefault="00A2488E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2488E">
              <w:rPr>
                <w:b/>
                <w:sz w:val="26"/>
                <w:szCs w:val="26"/>
                <w:lang w:eastAsia="en-US"/>
              </w:rPr>
              <w:t xml:space="preserve">Детская консультация </w:t>
            </w:r>
            <w:r w:rsidRPr="005C035F">
              <w:rPr>
                <w:sz w:val="26"/>
                <w:szCs w:val="26"/>
                <w:lang w:eastAsia="en-US"/>
              </w:rPr>
              <w:t>работает в две смены:</w:t>
            </w:r>
          </w:p>
          <w:p w:rsidR="00A2488E" w:rsidRDefault="00A2488E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8.00 до 18.00 (прием с 8.00 до 17.00)</w:t>
            </w: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D1AED" w:rsidRPr="00405B4E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2" w:type="dxa"/>
            <w:shd w:val="clear" w:color="auto" w:fill="auto"/>
          </w:tcPr>
          <w:p w:rsidR="00026199" w:rsidRDefault="00026199" w:rsidP="006D1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  <w:r w:rsidRPr="00B41652">
              <w:rPr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  <w:lang w:val="en-US"/>
              </w:rPr>
              <w:t>info</w:t>
            </w:r>
            <w:r w:rsidRPr="00B41652">
              <w:rPr>
                <w:b/>
                <w:sz w:val="26"/>
                <w:szCs w:val="26"/>
              </w:rPr>
              <w:t>@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bcrb</w:t>
            </w:r>
            <w:proofErr w:type="spellEnd"/>
            <w:r w:rsidRPr="00B4165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by</w:t>
            </w:r>
          </w:p>
          <w:p w:rsidR="00026199" w:rsidRDefault="00026199" w:rsidP="006D1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026199" w:rsidRDefault="00026199" w:rsidP="006D1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A2488E" w:rsidRDefault="00A2488E" w:rsidP="006D1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76-915, 77-073, 77-268</w:t>
            </w:r>
          </w:p>
          <w:p w:rsidR="006D1AED" w:rsidRDefault="006D1AED" w:rsidP="006D1AE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C6429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6D1AED" w:rsidRDefault="006D1AED" w:rsidP="006D1AE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8.00 до 17.00</w:t>
            </w:r>
          </w:p>
          <w:p w:rsidR="006D1AED" w:rsidRDefault="006D1AED" w:rsidP="006D1AE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:rsidR="006D1AED" w:rsidRDefault="006D1AED" w:rsidP="006D1AE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с13.00 до 14.00)</w:t>
            </w:r>
          </w:p>
          <w:p w:rsidR="00A2488E" w:rsidRDefault="00A2488E" w:rsidP="00E952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A2488E" w:rsidRDefault="00A2488E" w:rsidP="00E952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B341E8" w:rsidRDefault="00517FEB" w:rsidP="006D1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тел.</w:t>
            </w:r>
            <w:r w:rsidR="00B341E8">
              <w:rPr>
                <w:sz w:val="26"/>
                <w:szCs w:val="26"/>
              </w:rPr>
              <w:t xml:space="preserve">: </w:t>
            </w:r>
            <w:r w:rsidR="00B341E8" w:rsidRPr="00B341E8">
              <w:rPr>
                <w:b/>
                <w:sz w:val="26"/>
                <w:szCs w:val="26"/>
              </w:rPr>
              <w:t>79-091</w:t>
            </w:r>
          </w:p>
          <w:p w:rsidR="00A2488E" w:rsidRDefault="00A2488E" w:rsidP="00E952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026199" w:rsidRDefault="00026199" w:rsidP="0070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26199" w:rsidRDefault="00026199" w:rsidP="0070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D1AED" w:rsidRDefault="00517FEB" w:rsidP="007057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тел.</w:t>
            </w:r>
            <w:r w:rsidR="006D1AED" w:rsidRPr="009C339E">
              <w:rPr>
                <w:sz w:val="26"/>
                <w:szCs w:val="26"/>
              </w:rPr>
              <w:t xml:space="preserve">: </w:t>
            </w:r>
            <w:r w:rsidR="006D1AED" w:rsidRPr="009C339E">
              <w:rPr>
                <w:b/>
                <w:sz w:val="26"/>
                <w:szCs w:val="26"/>
              </w:rPr>
              <w:t>77-093, 77-086</w:t>
            </w:r>
          </w:p>
          <w:p w:rsidR="00A2488E" w:rsidRDefault="00A2488E" w:rsidP="00E952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3C6429" w:rsidRDefault="003C6429" w:rsidP="00E952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3C6429" w:rsidRPr="00B341E8" w:rsidRDefault="003C6429" w:rsidP="003C6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10" w:type="dxa"/>
            <w:shd w:val="clear" w:color="auto" w:fill="auto"/>
          </w:tcPr>
          <w:p w:rsidR="00B341E8" w:rsidRDefault="00A46B99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  <w:r w:rsidRPr="009437DD">
              <w:rPr>
                <w:b/>
                <w:sz w:val="26"/>
                <w:szCs w:val="26"/>
                <w:lang w:eastAsia="en-US"/>
              </w:rPr>
              <w:t>Оказание медицинской помощи</w:t>
            </w:r>
          </w:p>
          <w:p w:rsidR="00B341E8" w:rsidRPr="00B341E8" w:rsidRDefault="00B341E8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  <w:lang w:eastAsia="en-US"/>
              </w:rPr>
            </w:pPr>
          </w:p>
          <w:p w:rsidR="00026199" w:rsidRDefault="00026199" w:rsidP="0002619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26199" w:rsidRDefault="00026199" w:rsidP="0002619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26199" w:rsidRDefault="00026199" w:rsidP="0002619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2488E">
              <w:rPr>
                <w:sz w:val="26"/>
                <w:szCs w:val="26"/>
              </w:rPr>
              <w:t>Телефон</w:t>
            </w:r>
            <w:r>
              <w:rPr>
                <w:b/>
                <w:sz w:val="26"/>
                <w:szCs w:val="26"/>
              </w:rPr>
              <w:t xml:space="preserve"> «горячей линии»</w:t>
            </w:r>
          </w:p>
          <w:p w:rsidR="00A2488E" w:rsidRDefault="00A2488E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A2488E" w:rsidRDefault="00A2488E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A2488E" w:rsidRDefault="00A2488E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A2488E" w:rsidRDefault="00A2488E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026199" w:rsidRDefault="00026199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026199" w:rsidRDefault="00026199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6E3318" w:rsidRPr="00026199" w:rsidRDefault="00026199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26199">
              <w:rPr>
                <w:sz w:val="26"/>
                <w:szCs w:val="26"/>
              </w:rPr>
              <w:t>З</w:t>
            </w:r>
            <w:r w:rsidR="009456CF">
              <w:rPr>
                <w:sz w:val="26"/>
                <w:szCs w:val="26"/>
              </w:rPr>
              <w:t>аведующий женской консультацией</w:t>
            </w:r>
            <w:r w:rsidRPr="00026199">
              <w:rPr>
                <w:sz w:val="26"/>
                <w:szCs w:val="26"/>
              </w:rPr>
              <w:br/>
            </w:r>
          </w:p>
          <w:p w:rsidR="00026199" w:rsidRDefault="00026199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</w:p>
          <w:p w:rsidR="00026199" w:rsidRDefault="00026199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6E3318" w:rsidRPr="00026199" w:rsidRDefault="00026199" w:rsidP="00B341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  <w:r w:rsidRPr="00026199">
              <w:rPr>
                <w:sz w:val="26"/>
                <w:szCs w:val="26"/>
              </w:rPr>
              <w:t>Заведующий педиа</w:t>
            </w:r>
            <w:r>
              <w:rPr>
                <w:sz w:val="26"/>
                <w:szCs w:val="26"/>
              </w:rPr>
              <w:t>трическим кабинетом поликлиники</w:t>
            </w:r>
            <w:r w:rsidRPr="00026199">
              <w:rPr>
                <w:b/>
                <w:sz w:val="26"/>
                <w:szCs w:val="26"/>
              </w:rPr>
              <w:br/>
            </w:r>
          </w:p>
          <w:p w:rsidR="006D1AED" w:rsidRDefault="006D1AED" w:rsidP="006D1A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</w:p>
          <w:p w:rsidR="00A2488E" w:rsidRPr="00B341E8" w:rsidRDefault="00A2488E" w:rsidP="007057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D1AED" w:rsidTr="008A26A2">
        <w:tc>
          <w:tcPr>
            <w:tcW w:w="15162" w:type="dxa"/>
            <w:gridSpan w:val="5"/>
          </w:tcPr>
          <w:p w:rsidR="006D1AED" w:rsidRPr="00045431" w:rsidRDefault="006D1AED" w:rsidP="009053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6D1AED" w:rsidTr="008A26A2">
        <w:tc>
          <w:tcPr>
            <w:tcW w:w="2778" w:type="dxa"/>
          </w:tcPr>
          <w:p w:rsidR="006D1AED" w:rsidRPr="009C339E" w:rsidRDefault="006D1AED" w:rsidP="009456CF">
            <w:pPr>
              <w:spacing w:line="240" w:lineRule="exact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>Отдел по образованию Быховского райисполкома</w:t>
            </w:r>
          </w:p>
          <w:p w:rsidR="006D1AED" w:rsidRPr="00361A03" w:rsidRDefault="006D1AED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714" w:type="dxa"/>
          </w:tcPr>
          <w:p w:rsidR="006D1AED" w:rsidRPr="00E133BF" w:rsidRDefault="006D1AED" w:rsidP="00B707FE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E133BF">
              <w:rPr>
                <w:sz w:val="26"/>
                <w:szCs w:val="26"/>
              </w:rPr>
              <w:t xml:space="preserve">г. Быхов, </w:t>
            </w:r>
          </w:p>
          <w:p w:rsidR="006D1AED" w:rsidRPr="00E133BF" w:rsidRDefault="006D1AED" w:rsidP="00B707FE">
            <w:pPr>
              <w:spacing w:line="240" w:lineRule="exact"/>
              <w:ind w:firstLine="34"/>
              <w:rPr>
                <w:sz w:val="26"/>
                <w:szCs w:val="26"/>
              </w:rPr>
            </w:pPr>
            <w:r w:rsidRPr="00E133BF">
              <w:rPr>
                <w:sz w:val="26"/>
                <w:szCs w:val="26"/>
              </w:rPr>
              <w:t>ул. Героическая, 1 А</w:t>
            </w:r>
          </w:p>
          <w:p w:rsidR="006D1AED" w:rsidRPr="00405B4E" w:rsidRDefault="006D1AED" w:rsidP="00361A0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8" w:type="dxa"/>
          </w:tcPr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</w:t>
            </w:r>
          </w:p>
          <w:p w:rsidR="006D1AED" w:rsidRPr="002131D2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6D1AED" w:rsidRPr="002131D2" w:rsidRDefault="00DC5AB5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8.00 до </w:t>
            </w:r>
            <w:r w:rsidR="006D1AED" w:rsidRPr="002131D2">
              <w:rPr>
                <w:sz w:val="26"/>
                <w:szCs w:val="26"/>
                <w:lang w:eastAsia="en-US"/>
              </w:rPr>
              <w:t>17.00</w:t>
            </w: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</w:p>
          <w:p w:rsidR="006D1AED" w:rsidRPr="00405B4E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13.00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3682" w:type="dxa"/>
          </w:tcPr>
          <w:p w:rsidR="00905396" w:rsidRDefault="00905396" w:rsidP="00905396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почты:</w:t>
            </w:r>
          </w:p>
          <w:p w:rsidR="00026199" w:rsidRPr="003C6429" w:rsidRDefault="00026199" w:rsidP="00026199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3C6429">
              <w:rPr>
                <w:b/>
                <w:sz w:val="26"/>
                <w:szCs w:val="26"/>
                <w:lang w:val="en-US"/>
              </w:rPr>
              <w:t>obrazovanie</w:t>
            </w:r>
            <w:proofErr w:type="spellEnd"/>
            <w:r w:rsidRPr="003C6429">
              <w:rPr>
                <w:b/>
                <w:sz w:val="26"/>
                <w:szCs w:val="26"/>
              </w:rPr>
              <w:t>@</w:t>
            </w:r>
            <w:proofErr w:type="spellStart"/>
            <w:r w:rsidRPr="003C6429">
              <w:rPr>
                <w:b/>
                <w:sz w:val="26"/>
                <w:szCs w:val="26"/>
                <w:lang w:val="en-US"/>
              </w:rPr>
              <w:t>byobr</w:t>
            </w:r>
            <w:proofErr w:type="spellEnd"/>
            <w:r w:rsidRPr="003C6429">
              <w:rPr>
                <w:b/>
                <w:sz w:val="26"/>
                <w:szCs w:val="26"/>
              </w:rPr>
              <w:t>.</w:t>
            </w:r>
            <w:r w:rsidRPr="003C6429">
              <w:rPr>
                <w:b/>
                <w:sz w:val="26"/>
                <w:szCs w:val="26"/>
                <w:lang w:val="en-US"/>
              </w:rPr>
              <w:t>by</w:t>
            </w:r>
          </w:p>
          <w:p w:rsidR="00026199" w:rsidRDefault="00026199" w:rsidP="005C035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D1AED" w:rsidRDefault="00026199" w:rsidP="005C035F">
            <w:pPr>
              <w:spacing w:line="280" w:lineRule="exact"/>
              <w:ind w:left="96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тел.</w:t>
            </w:r>
            <w:r w:rsidR="006D1AED" w:rsidRPr="009C339E">
              <w:rPr>
                <w:sz w:val="26"/>
                <w:szCs w:val="26"/>
              </w:rPr>
              <w:t xml:space="preserve">: </w:t>
            </w:r>
            <w:r w:rsidR="006D1AED" w:rsidRPr="009C339E">
              <w:rPr>
                <w:b/>
                <w:sz w:val="26"/>
                <w:szCs w:val="26"/>
              </w:rPr>
              <w:t>49-594</w:t>
            </w:r>
          </w:p>
          <w:p w:rsidR="005C035F" w:rsidRPr="009C339E" w:rsidRDefault="005C035F" w:rsidP="005C035F">
            <w:pPr>
              <w:spacing w:line="280" w:lineRule="exact"/>
              <w:ind w:left="96"/>
              <w:jc w:val="center"/>
              <w:rPr>
                <w:sz w:val="26"/>
                <w:szCs w:val="26"/>
              </w:rPr>
            </w:pPr>
          </w:p>
          <w:p w:rsidR="00026199" w:rsidRDefault="00026199" w:rsidP="005C035F">
            <w:pPr>
              <w:spacing w:line="280" w:lineRule="exact"/>
              <w:ind w:left="96"/>
              <w:jc w:val="center"/>
              <w:rPr>
                <w:sz w:val="26"/>
                <w:szCs w:val="26"/>
              </w:rPr>
            </w:pPr>
          </w:p>
          <w:p w:rsidR="006D1AED" w:rsidRDefault="006D1AED" w:rsidP="005C035F">
            <w:pPr>
              <w:spacing w:line="280" w:lineRule="exact"/>
              <w:ind w:left="96"/>
              <w:jc w:val="center"/>
              <w:rPr>
                <w:b/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t xml:space="preserve">тел.: </w:t>
            </w:r>
            <w:r w:rsidRPr="009C339E">
              <w:rPr>
                <w:b/>
                <w:sz w:val="26"/>
                <w:szCs w:val="26"/>
              </w:rPr>
              <w:t>49-802</w:t>
            </w:r>
          </w:p>
          <w:p w:rsidR="005C035F" w:rsidRPr="009C339E" w:rsidRDefault="005C035F" w:rsidP="005C035F">
            <w:pPr>
              <w:spacing w:line="280" w:lineRule="exact"/>
              <w:ind w:left="96"/>
              <w:jc w:val="center"/>
              <w:rPr>
                <w:sz w:val="26"/>
                <w:szCs w:val="26"/>
              </w:rPr>
            </w:pPr>
          </w:p>
          <w:p w:rsidR="00517FEB" w:rsidRDefault="00517FEB" w:rsidP="005C035F">
            <w:pPr>
              <w:spacing w:line="280" w:lineRule="exact"/>
              <w:ind w:left="96"/>
              <w:jc w:val="center"/>
              <w:rPr>
                <w:sz w:val="26"/>
                <w:szCs w:val="26"/>
              </w:rPr>
            </w:pPr>
          </w:p>
          <w:p w:rsidR="006D1AED" w:rsidRDefault="00517FEB" w:rsidP="005C035F">
            <w:pPr>
              <w:spacing w:line="280" w:lineRule="exact"/>
              <w:ind w:left="96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тел.</w:t>
            </w:r>
            <w:r w:rsidR="006D1AED" w:rsidRPr="009C339E">
              <w:rPr>
                <w:sz w:val="26"/>
                <w:szCs w:val="26"/>
              </w:rPr>
              <w:t xml:space="preserve">: </w:t>
            </w:r>
            <w:r w:rsidR="006D1AED" w:rsidRPr="009C339E">
              <w:rPr>
                <w:b/>
                <w:sz w:val="26"/>
                <w:szCs w:val="26"/>
              </w:rPr>
              <w:t>49-830</w:t>
            </w:r>
          </w:p>
          <w:p w:rsidR="003C6429" w:rsidRDefault="003C6429" w:rsidP="005C035F">
            <w:pPr>
              <w:spacing w:line="280" w:lineRule="exact"/>
              <w:ind w:left="96"/>
              <w:jc w:val="center"/>
              <w:rPr>
                <w:b/>
                <w:sz w:val="26"/>
                <w:szCs w:val="26"/>
              </w:rPr>
            </w:pPr>
          </w:p>
          <w:p w:rsidR="006D1AED" w:rsidRPr="00361A03" w:rsidRDefault="006D1AED" w:rsidP="00026199">
            <w:pPr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910" w:type="dxa"/>
          </w:tcPr>
          <w:p w:rsidR="00DC5AB5" w:rsidRPr="00DC5AB5" w:rsidRDefault="006D1AED" w:rsidP="00DC5A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DC5AB5">
              <w:rPr>
                <w:b/>
                <w:sz w:val="26"/>
                <w:szCs w:val="26"/>
                <w:lang w:eastAsia="en-US"/>
              </w:rPr>
              <w:t xml:space="preserve">Организация образовательного процесса </w:t>
            </w:r>
          </w:p>
          <w:p w:rsidR="00026199" w:rsidRDefault="00026199" w:rsidP="00026199">
            <w:pPr>
              <w:spacing w:line="280" w:lineRule="exact"/>
              <w:rPr>
                <w:sz w:val="26"/>
                <w:szCs w:val="26"/>
              </w:rPr>
            </w:pPr>
          </w:p>
          <w:p w:rsidR="00026199" w:rsidRDefault="00026199" w:rsidP="00026199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образованию</w:t>
            </w:r>
          </w:p>
          <w:p w:rsidR="00026199" w:rsidRDefault="00026199" w:rsidP="00026199">
            <w:pPr>
              <w:spacing w:line="280" w:lineRule="exact"/>
              <w:rPr>
                <w:sz w:val="26"/>
                <w:szCs w:val="26"/>
              </w:rPr>
            </w:pPr>
          </w:p>
          <w:p w:rsidR="00026199" w:rsidRPr="009C339E" w:rsidRDefault="00026199" w:rsidP="00026199">
            <w:pPr>
              <w:spacing w:line="280" w:lineRule="exact"/>
              <w:rPr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t xml:space="preserve">Заместитель начальника </w:t>
            </w:r>
            <w:r>
              <w:rPr>
                <w:sz w:val="26"/>
                <w:szCs w:val="26"/>
              </w:rPr>
              <w:t>отдела по образованию</w:t>
            </w:r>
          </w:p>
          <w:p w:rsidR="00517FEB" w:rsidRDefault="00517FEB" w:rsidP="00517FEB">
            <w:pPr>
              <w:spacing w:line="280" w:lineRule="exact"/>
              <w:rPr>
                <w:sz w:val="26"/>
                <w:szCs w:val="26"/>
              </w:rPr>
            </w:pPr>
          </w:p>
          <w:p w:rsidR="00517FEB" w:rsidRPr="009C339E" w:rsidRDefault="00517FEB" w:rsidP="00517FEB">
            <w:pPr>
              <w:spacing w:line="280" w:lineRule="exact"/>
              <w:rPr>
                <w:sz w:val="26"/>
                <w:szCs w:val="26"/>
              </w:rPr>
            </w:pPr>
            <w:r w:rsidRPr="009C339E">
              <w:rPr>
                <w:sz w:val="26"/>
                <w:szCs w:val="26"/>
              </w:rPr>
              <w:t xml:space="preserve">Главные специалисты </w:t>
            </w:r>
            <w:r>
              <w:rPr>
                <w:sz w:val="26"/>
                <w:szCs w:val="26"/>
              </w:rPr>
              <w:t>отдела по образованию</w:t>
            </w:r>
          </w:p>
          <w:p w:rsidR="006D1AED" w:rsidRPr="00790E50" w:rsidRDefault="006D1AED" w:rsidP="00361A03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1AED" w:rsidTr="008A26A2">
        <w:tc>
          <w:tcPr>
            <w:tcW w:w="2778" w:type="dxa"/>
          </w:tcPr>
          <w:p w:rsidR="006D1AED" w:rsidRPr="009C339E" w:rsidRDefault="006D1AED" w:rsidP="00B707FE">
            <w:pPr>
              <w:spacing w:line="240" w:lineRule="exact"/>
              <w:rPr>
                <w:b/>
                <w:sz w:val="26"/>
                <w:szCs w:val="26"/>
              </w:rPr>
            </w:pPr>
            <w:r w:rsidRPr="009C339E">
              <w:rPr>
                <w:b/>
                <w:sz w:val="26"/>
                <w:szCs w:val="26"/>
              </w:rPr>
              <w:t xml:space="preserve">ГУО «Быховский </w:t>
            </w:r>
            <w:r w:rsidR="003C6429">
              <w:rPr>
                <w:b/>
                <w:sz w:val="26"/>
                <w:szCs w:val="26"/>
              </w:rPr>
              <w:t>социально-педагогический центр</w:t>
            </w:r>
            <w:r w:rsidRPr="009C339E">
              <w:rPr>
                <w:b/>
                <w:sz w:val="26"/>
                <w:szCs w:val="26"/>
              </w:rPr>
              <w:t>»</w:t>
            </w:r>
          </w:p>
          <w:p w:rsidR="006D1AED" w:rsidRPr="00B707FE" w:rsidRDefault="006D1AED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714" w:type="dxa"/>
          </w:tcPr>
          <w:p w:rsidR="006D1AED" w:rsidRPr="003C6429" w:rsidRDefault="006D1AED" w:rsidP="00B707FE">
            <w:pPr>
              <w:spacing w:line="240" w:lineRule="exact"/>
              <w:rPr>
                <w:sz w:val="26"/>
                <w:szCs w:val="26"/>
              </w:rPr>
            </w:pPr>
            <w:r w:rsidRPr="003C6429">
              <w:rPr>
                <w:sz w:val="26"/>
                <w:szCs w:val="26"/>
              </w:rPr>
              <w:t xml:space="preserve">г. Быхов, </w:t>
            </w:r>
          </w:p>
          <w:p w:rsidR="006D1AED" w:rsidRPr="003C6429" w:rsidRDefault="006D1AED" w:rsidP="00B707FE">
            <w:pPr>
              <w:spacing w:line="240" w:lineRule="exact"/>
              <w:rPr>
                <w:sz w:val="26"/>
                <w:szCs w:val="26"/>
              </w:rPr>
            </w:pPr>
            <w:r w:rsidRPr="003C6429">
              <w:rPr>
                <w:sz w:val="26"/>
                <w:szCs w:val="26"/>
              </w:rPr>
              <w:t xml:space="preserve">ул. </w:t>
            </w:r>
            <w:r w:rsidR="003C6429" w:rsidRPr="003C6429">
              <w:rPr>
                <w:sz w:val="26"/>
                <w:szCs w:val="26"/>
              </w:rPr>
              <w:t>Героическая, д.1А.</w:t>
            </w:r>
            <w:r w:rsidRPr="003C6429">
              <w:rPr>
                <w:sz w:val="26"/>
                <w:szCs w:val="26"/>
              </w:rPr>
              <w:t xml:space="preserve">  </w:t>
            </w:r>
          </w:p>
          <w:p w:rsidR="006D1AED" w:rsidRPr="006702D6" w:rsidRDefault="006D1AED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8" w:type="dxa"/>
          </w:tcPr>
          <w:p w:rsidR="006D1AED" w:rsidRPr="002131D2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6D1AED" w:rsidRPr="002131D2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6D1AED" w:rsidRPr="003C6429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C6429">
              <w:rPr>
                <w:sz w:val="26"/>
                <w:szCs w:val="26"/>
                <w:lang w:eastAsia="en-US"/>
              </w:rPr>
              <w:t>8.00 - 17.00</w:t>
            </w:r>
          </w:p>
          <w:p w:rsidR="006D1AED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</w:p>
          <w:p w:rsidR="006D1AED" w:rsidRPr="003C6429" w:rsidRDefault="006D1AED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C6429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682" w:type="dxa"/>
          </w:tcPr>
          <w:p w:rsidR="006D1AED" w:rsidRPr="003C6429" w:rsidRDefault="00517FEB" w:rsidP="003C6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тел.</w:t>
            </w:r>
            <w:r w:rsidR="006D1AED" w:rsidRPr="009C339E">
              <w:rPr>
                <w:sz w:val="26"/>
                <w:szCs w:val="26"/>
              </w:rPr>
              <w:t>:</w:t>
            </w:r>
            <w:r w:rsidR="006D1AED" w:rsidRPr="009C339E">
              <w:rPr>
                <w:b/>
                <w:sz w:val="26"/>
                <w:szCs w:val="26"/>
              </w:rPr>
              <w:t xml:space="preserve"> </w:t>
            </w:r>
            <w:r w:rsidR="006D1AED" w:rsidRPr="009C339E">
              <w:rPr>
                <w:b/>
                <w:bCs/>
                <w:color w:val="333333"/>
                <w:sz w:val="26"/>
                <w:szCs w:val="26"/>
              </w:rPr>
              <w:t>77</w:t>
            </w:r>
            <w:r w:rsidR="003C6429">
              <w:rPr>
                <w:b/>
                <w:bCs/>
                <w:color w:val="333333"/>
                <w:sz w:val="26"/>
                <w:szCs w:val="26"/>
              </w:rPr>
              <w:t>-942</w:t>
            </w:r>
          </w:p>
        </w:tc>
        <w:tc>
          <w:tcPr>
            <w:tcW w:w="3910" w:type="dxa"/>
          </w:tcPr>
          <w:p w:rsidR="00517FEB" w:rsidRDefault="00517FEB" w:rsidP="00517F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учреждения</w:t>
            </w:r>
            <w:r w:rsidRPr="00517FEB">
              <w:rPr>
                <w:sz w:val="26"/>
                <w:szCs w:val="26"/>
              </w:rPr>
              <w:t xml:space="preserve"> </w:t>
            </w:r>
          </w:p>
          <w:p w:rsidR="00517FEB" w:rsidRDefault="00517FEB" w:rsidP="00517F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  <w:p w:rsidR="006D1AED" w:rsidRDefault="003C6429" w:rsidP="003C6429">
            <w:pPr>
              <w:pStyle w:val="a9"/>
              <w:spacing w:after="0" w:line="240" w:lineRule="exact"/>
              <w:ind w:left="11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Координация деятельности учреждений образования Быховского района по выявлению и учету детей, в семьях которых имеются критерии и показатели социально опасного положения, </w:t>
            </w:r>
            <w:r w:rsidR="003668B0">
              <w:rPr>
                <w:rFonts w:cs="Times New Roman"/>
                <w:sz w:val="26"/>
                <w:szCs w:val="26"/>
              </w:rPr>
              <w:t>их социально-педагогической реабилитации и оказанию им психологической помощи.</w:t>
            </w:r>
          </w:p>
          <w:p w:rsidR="003668B0" w:rsidRDefault="003668B0" w:rsidP="003C6429">
            <w:pPr>
              <w:pStyle w:val="a9"/>
              <w:spacing w:after="0" w:line="240" w:lineRule="exact"/>
              <w:ind w:left="11"/>
              <w:rPr>
                <w:rFonts w:cs="Times New Roman"/>
                <w:sz w:val="26"/>
                <w:szCs w:val="26"/>
              </w:rPr>
            </w:pPr>
          </w:p>
          <w:p w:rsidR="000C5A07" w:rsidRDefault="000C5A07" w:rsidP="003C6429">
            <w:pPr>
              <w:pStyle w:val="a9"/>
              <w:spacing w:after="0" w:line="240" w:lineRule="exact"/>
              <w:ind w:left="11"/>
              <w:rPr>
                <w:rFonts w:cs="Times New Roman"/>
                <w:sz w:val="26"/>
                <w:szCs w:val="26"/>
              </w:rPr>
            </w:pPr>
          </w:p>
          <w:p w:rsidR="000C5A07" w:rsidRPr="006702D6" w:rsidRDefault="000C5A07" w:rsidP="003C6429">
            <w:pPr>
              <w:pStyle w:val="a9"/>
              <w:spacing w:after="0" w:line="240" w:lineRule="exact"/>
              <w:ind w:left="11"/>
              <w:rPr>
                <w:sz w:val="26"/>
                <w:szCs w:val="26"/>
              </w:rPr>
            </w:pPr>
          </w:p>
        </w:tc>
      </w:tr>
      <w:tr w:rsidR="003668B0" w:rsidTr="008A26A2">
        <w:tc>
          <w:tcPr>
            <w:tcW w:w="15162" w:type="dxa"/>
            <w:gridSpan w:val="5"/>
          </w:tcPr>
          <w:p w:rsidR="003668B0" w:rsidRPr="001667E8" w:rsidRDefault="003668B0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  <w:r w:rsidRPr="00B17E46">
              <w:rPr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668B0" w:rsidTr="008A26A2">
        <w:tc>
          <w:tcPr>
            <w:tcW w:w="2778" w:type="dxa"/>
          </w:tcPr>
          <w:p w:rsidR="003668B0" w:rsidRPr="009C339E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4"/>
              <w:rPr>
                <w:sz w:val="26"/>
                <w:szCs w:val="26"/>
                <w:lang w:eastAsia="en-US"/>
              </w:rPr>
            </w:pPr>
            <w:r w:rsidRPr="00357E29">
              <w:rPr>
                <w:b/>
                <w:sz w:val="26"/>
                <w:szCs w:val="26"/>
                <w:lang w:eastAsia="en-US"/>
              </w:rPr>
              <w:t>Управление по труду, занятости и социальной защиты Быховского райисполкома</w:t>
            </w:r>
          </w:p>
        </w:tc>
        <w:tc>
          <w:tcPr>
            <w:tcW w:w="2714" w:type="dxa"/>
          </w:tcPr>
          <w:p w:rsidR="003668B0" w:rsidRDefault="003668B0" w:rsidP="003668B0">
            <w:pPr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 xml:space="preserve">г. Быхов, </w:t>
            </w:r>
          </w:p>
          <w:p w:rsidR="003668B0" w:rsidRPr="00357E29" w:rsidRDefault="009456CF" w:rsidP="003668B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Ленина, д.37</w:t>
            </w:r>
          </w:p>
          <w:p w:rsidR="003668B0" w:rsidRPr="009C339E" w:rsidRDefault="003668B0" w:rsidP="003668B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8" w:type="dxa"/>
          </w:tcPr>
          <w:p w:rsidR="003668B0" w:rsidRPr="00357E29" w:rsidRDefault="003668B0" w:rsidP="003668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Время работы:</w:t>
            </w:r>
          </w:p>
          <w:p w:rsidR="003668B0" w:rsidRPr="00357E29" w:rsidRDefault="003668B0" w:rsidP="003668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3668B0" w:rsidRPr="00357E29" w:rsidRDefault="003668B0" w:rsidP="003668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8.00 - 17.00</w:t>
            </w:r>
          </w:p>
          <w:p w:rsidR="003668B0" w:rsidRDefault="003668B0" w:rsidP="003668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обед:</w:t>
            </w:r>
          </w:p>
          <w:p w:rsidR="003668B0" w:rsidRPr="00405B4E" w:rsidRDefault="003668B0" w:rsidP="003668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57E29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3682" w:type="dxa"/>
          </w:tcPr>
          <w:p w:rsidR="00905396" w:rsidRDefault="00905396" w:rsidP="00905396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почты:</w:t>
            </w:r>
          </w:p>
          <w:p w:rsidR="00905396" w:rsidRDefault="009456CF" w:rsidP="009053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hyperlink r:id="rId7" w:history="1">
              <w:r w:rsidR="00905396" w:rsidRPr="00905396">
                <w:rPr>
                  <w:rStyle w:val="a8"/>
                  <w:b/>
                  <w:color w:val="auto"/>
                  <w:sz w:val="28"/>
                  <w:szCs w:val="28"/>
                  <w:u w:val="none"/>
                  <w:lang w:eastAsia="en-US"/>
                </w:rPr>
                <w:t>ubykhov@</w:t>
              </w:r>
              <w:r w:rsidR="00905396" w:rsidRPr="00905396">
                <w:rPr>
                  <w:rStyle w:val="a8"/>
                  <w:b/>
                  <w:color w:val="auto"/>
                  <w:sz w:val="28"/>
                  <w:szCs w:val="28"/>
                  <w:u w:val="none"/>
                  <w:lang w:val="en-US" w:eastAsia="en-US"/>
                </w:rPr>
                <w:t>mintrud</w:t>
              </w:r>
              <w:r w:rsidR="00905396" w:rsidRPr="00905396">
                <w:rPr>
                  <w:rStyle w:val="a8"/>
                  <w:b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05396" w:rsidRPr="00905396">
                <w:rPr>
                  <w:rStyle w:val="a8"/>
                  <w:b/>
                  <w:color w:val="auto"/>
                  <w:sz w:val="28"/>
                  <w:szCs w:val="28"/>
                  <w:u w:val="none"/>
                  <w:lang w:val="en-US" w:eastAsia="en-US"/>
                </w:rPr>
                <w:t>by</w:t>
              </w:r>
            </w:hyperlink>
          </w:p>
          <w:p w:rsidR="00905396" w:rsidRDefault="00905396" w:rsidP="009053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3668B0" w:rsidRPr="00905396" w:rsidRDefault="00517FEB" w:rsidP="009053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</w:t>
            </w:r>
            <w:r w:rsidR="003668B0" w:rsidRPr="007448A4">
              <w:rPr>
                <w:sz w:val="26"/>
                <w:szCs w:val="26"/>
                <w:lang w:eastAsia="en-US"/>
              </w:rPr>
              <w:t xml:space="preserve">: </w:t>
            </w:r>
            <w:r w:rsidRPr="00517FEB">
              <w:rPr>
                <w:b/>
                <w:sz w:val="26"/>
                <w:szCs w:val="26"/>
                <w:lang w:eastAsia="en-US"/>
              </w:rPr>
              <w:t>79-718</w:t>
            </w:r>
          </w:p>
          <w:p w:rsidR="003668B0" w:rsidRDefault="003668B0" w:rsidP="00B7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905396" w:rsidRDefault="0090539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3668B0" w:rsidRPr="007448A4" w:rsidRDefault="00517FEB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</w:t>
            </w:r>
            <w:r w:rsidR="003668B0" w:rsidRPr="007448A4">
              <w:rPr>
                <w:sz w:val="26"/>
                <w:szCs w:val="26"/>
                <w:lang w:eastAsia="en-US"/>
              </w:rPr>
              <w:t xml:space="preserve">: </w:t>
            </w:r>
            <w:r w:rsidR="00905396" w:rsidRPr="00905396">
              <w:rPr>
                <w:b/>
                <w:sz w:val="26"/>
                <w:szCs w:val="26"/>
                <w:lang w:eastAsia="en-US"/>
              </w:rPr>
              <w:t>79-724</w:t>
            </w:r>
          </w:p>
          <w:p w:rsidR="003668B0" w:rsidRPr="007448A4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3668B0" w:rsidRPr="007448A4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3668B0" w:rsidRDefault="00905396" w:rsidP="00905396">
            <w:pPr>
              <w:spacing w:line="280" w:lineRule="exact"/>
              <w:ind w:left="96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</w:t>
            </w:r>
            <w:r w:rsidR="003668B0" w:rsidRPr="007448A4">
              <w:rPr>
                <w:sz w:val="26"/>
                <w:szCs w:val="26"/>
                <w:lang w:eastAsia="en-US"/>
              </w:rPr>
              <w:t xml:space="preserve">: </w:t>
            </w:r>
            <w:r w:rsidR="003668B0" w:rsidRPr="00905396">
              <w:rPr>
                <w:b/>
                <w:sz w:val="26"/>
                <w:szCs w:val="26"/>
                <w:lang w:eastAsia="en-US"/>
              </w:rPr>
              <w:t>79</w:t>
            </w:r>
            <w:r w:rsidRPr="00905396">
              <w:rPr>
                <w:b/>
                <w:sz w:val="26"/>
                <w:szCs w:val="26"/>
                <w:lang w:eastAsia="en-US"/>
              </w:rPr>
              <w:t>-717</w:t>
            </w:r>
          </w:p>
          <w:p w:rsidR="003668B0" w:rsidRPr="003668B0" w:rsidRDefault="003668B0" w:rsidP="00905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910" w:type="dxa"/>
          </w:tcPr>
          <w:p w:rsidR="003668B0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668B0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7FEB" w:rsidRDefault="00517FEB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05396" w:rsidRDefault="0090539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668B0" w:rsidRDefault="00517FEB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отдела пенсий и пособий</w:t>
            </w:r>
          </w:p>
          <w:p w:rsidR="00905396" w:rsidRDefault="0090539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05396" w:rsidRDefault="0090539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отдела занятости населения</w:t>
            </w:r>
          </w:p>
          <w:p w:rsidR="00905396" w:rsidRDefault="0090539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05396" w:rsidRPr="007F052C" w:rsidRDefault="00905396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специалист отдела труда и социальной защиты</w:t>
            </w:r>
          </w:p>
        </w:tc>
      </w:tr>
      <w:tr w:rsidR="00905396" w:rsidTr="008A26A2">
        <w:tc>
          <w:tcPr>
            <w:tcW w:w="15162" w:type="dxa"/>
            <w:gridSpan w:val="5"/>
          </w:tcPr>
          <w:p w:rsidR="00905396" w:rsidRPr="00905396" w:rsidRDefault="00905396" w:rsidP="009053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8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3668B0" w:rsidTr="008A26A2">
        <w:tc>
          <w:tcPr>
            <w:tcW w:w="2778" w:type="dxa"/>
          </w:tcPr>
          <w:p w:rsidR="003668B0" w:rsidRPr="00357E29" w:rsidRDefault="003668B0" w:rsidP="0024276E">
            <w:pPr>
              <w:spacing w:line="260" w:lineRule="exact"/>
              <w:rPr>
                <w:rFonts w:eastAsia="Calibri"/>
                <w:b/>
                <w:sz w:val="26"/>
                <w:szCs w:val="26"/>
              </w:rPr>
            </w:pPr>
            <w:r w:rsidRPr="00357E29">
              <w:rPr>
                <w:rFonts w:eastAsia="Calibri"/>
                <w:b/>
                <w:sz w:val="26"/>
                <w:szCs w:val="26"/>
              </w:rPr>
              <w:t>Учреждение «Быховский районный центр социального обслуживания населения»</w:t>
            </w:r>
          </w:p>
          <w:p w:rsidR="003668B0" w:rsidRPr="00B17E46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</w:p>
        </w:tc>
        <w:tc>
          <w:tcPr>
            <w:tcW w:w="2714" w:type="dxa"/>
          </w:tcPr>
          <w:p w:rsidR="003668B0" w:rsidRPr="00375A67" w:rsidRDefault="003668B0" w:rsidP="0024276E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375A67">
              <w:rPr>
                <w:rFonts w:eastAsia="Calibri"/>
                <w:sz w:val="26"/>
                <w:szCs w:val="26"/>
              </w:rPr>
              <w:t>г. Быхов,</w:t>
            </w:r>
          </w:p>
          <w:p w:rsidR="003668B0" w:rsidRPr="00375A67" w:rsidRDefault="003668B0" w:rsidP="0024276E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375A67">
              <w:rPr>
                <w:rFonts w:eastAsia="Calibri"/>
                <w:sz w:val="26"/>
                <w:szCs w:val="26"/>
              </w:rPr>
              <w:t xml:space="preserve"> ул. Ленина, д.15А</w:t>
            </w:r>
          </w:p>
          <w:p w:rsidR="003668B0" w:rsidRPr="00B17E46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3668B0" w:rsidRPr="002131D2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3668B0" w:rsidRPr="002131D2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3668B0" w:rsidRPr="002131D2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3668B0" w:rsidRDefault="003668B0" w:rsidP="0024276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3668B0" w:rsidRPr="006702D6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13.00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3682" w:type="dxa"/>
          </w:tcPr>
          <w:p w:rsidR="000C5A07" w:rsidRDefault="000C5A07" w:rsidP="000C5A07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почты:</w:t>
            </w:r>
          </w:p>
          <w:p w:rsidR="000C5A07" w:rsidRPr="000C5A07" w:rsidRDefault="009456CF" w:rsidP="000C5A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hyperlink r:id="rId8" w:history="1">
              <w:r w:rsidR="000C5A07" w:rsidRPr="000C5A07">
                <w:rPr>
                  <w:b/>
                  <w:sz w:val="26"/>
                  <w:szCs w:val="26"/>
                  <w:shd w:val="clear" w:color="auto" w:fill="FFFFFF"/>
                </w:rPr>
                <w:t>byhov.c@mintrud.by</w:t>
              </w:r>
            </w:hyperlink>
          </w:p>
          <w:p w:rsidR="000C5A07" w:rsidRDefault="000C5A07" w:rsidP="000C5A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3668B0" w:rsidRPr="00E952F7" w:rsidRDefault="003668B0" w:rsidP="000C5A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952F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  <w:r w:rsidR="001B3C6D">
              <w:rPr>
                <w:rFonts w:eastAsia="Calibri"/>
                <w:sz w:val="26"/>
                <w:szCs w:val="26"/>
              </w:rPr>
              <w:t xml:space="preserve"> тел.</w:t>
            </w:r>
            <w:r w:rsidRPr="00E952F7">
              <w:rPr>
                <w:rFonts w:eastAsia="Calibri"/>
                <w:sz w:val="26"/>
                <w:szCs w:val="26"/>
              </w:rPr>
              <w:t xml:space="preserve">: </w:t>
            </w:r>
            <w:r w:rsidRPr="00E952F7">
              <w:rPr>
                <w:rFonts w:eastAsia="Calibri"/>
                <w:b/>
                <w:sz w:val="26"/>
                <w:szCs w:val="26"/>
              </w:rPr>
              <w:t>71-724</w:t>
            </w:r>
          </w:p>
          <w:p w:rsidR="003668B0" w:rsidRDefault="003668B0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</w:t>
            </w:r>
          </w:p>
          <w:p w:rsidR="003668B0" w:rsidRDefault="003668B0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</w:t>
            </w:r>
          </w:p>
          <w:p w:rsidR="003668B0" w:rsidRDefault="003668B0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3668B0" w:rsidRDefault="003668B0" w:rsidP="00B707FE">
            <w:pPr>
              <w:spacing w:after="200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4E04CD" w:rsidRDefault="004E04CD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F9284A" w:rsidRDefault="00F9284A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F9284A" w:rsidRDefault="00F9284A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F9284A" w:rsidRDefault="00F9284A" w:rsidP="00F9284A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0C5A07" w:rsidRDefault="000C5A07" w:rsidP="00F9284A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F9284A" w:rsidRPr="00357E29" w:rsidRDefault="00F9284A" w:rsidP="00F9284A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тел.</w:t>
            </w:r>
            <w:r w:rsidRPr="00357E29">
              <w:rPr>
                <w:rFonts w:eastAsia="Calibri"/>
                <w:sz w:val="26"/>
                <w:szCs w:val="26"/>
              </w:rPr>
              <w:t xml:space="preserve">: </w:t>
            </w:r>
            <w:r w:rsidRPr="00357E29">
              <w:rPr>
                <w:rFonts w:eastAsia="Calibri"/>
                <w:b/>
                <w:sz w:val="26"/>
                <w:szCs w:val="26"/>
              </w:rPr>
              <w:t>72-858</w:t>
            </w:r>
          </w:p>
          <w:p w:rsidR="00F9284A" w:rsidRDefault="00F9284A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F9284A" w:rsidRDefault="00F9284A" w:rsidP="00375A67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F9284A" w:rsidRDefault="00F9284A" w:rsidP="009456CF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</w:p>
          <w:p w:rsidR="00375A67" w:rsidRDefault="00375A67" w:rsidP="00F9284A">
            <w:pPr>
              <w:spacing w:line="28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Отде</w:t>
            </w:r>
            <w:r w:rsidR="009456CF">
              <w:rPr>
                <w:rFonts w:eastAsia="Calibri"/>
                <w:sz w:val="26"/>
                <w:szCs w:val="26"/>
              </w:rPr>
              <w:t>ление социальной помощи на дому,</w:t>
            </w:r>
          </w:p>
          <w:p w:rsidR="003668B0" w:rsidRPr="000C5A07" w:rsidRDefault="00F9284A" w:rsidP="000C5A07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тел.</w:t>
            </w:r>
            <w:r w:rsidR="00375A67" w:rsidRPr="00357E29">
              <w:rPr>
                <w:rFonts w:eastAsia="Calibri"/>
                <w:sz w:val="26"/>
                <w:szCs w:val="26"/>
              </w:rPr>
              <w:t xml:space="preserve">: </w:t>
            </w:r>
            <w:r w:rsidR="000C5A07">
              <w:rPr>
                <w:rFonts w:eastAsia="Calibri"/>
                <w:b/>
                <w:sz w:val="26"/>
                <w:szCs w:val="26"/>
              </w:rPr>
              <w:t>71-725</w:t>
            </w:r>
            <w:r w:rsidR="000C5A07">
              <w:rPr>
                <w:rFonts w:eastAsia="Calibri"/>
                <w:sz w:val="26"/>
                <w:szCs w:val="26"/>
              </w:rPr>
              <w:t xml:space="preserve">     </w:t>
            </w:r>
          </w:p>
          <w:p w:rsidR="003668B0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9456CF" w:rsidRPr="00F9284A" w:rsidRDefault="009456CF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910" w:type="dxa"/>
          </w:tcPr>
          <w:p w:rsidR="000C5A07" w:rsidRDefault="000C5A07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0C5A07" w:rsidRDefault="000C5A07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0C5A07" w:rsidRDefault="000C5A07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4E04CD" w:rsidRDefault="00F9284A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Консультационно-информационные услуги по социальны</w:t>
            </w:r>
            <w:r>
              <w:rPr>
                <w:rFonts w:eastAsia="Calibri"/>
                <w:sz w:val="26"/>
                <w:szCs w:val="26"/>
              </w:rPr>
              <w:t>м вопросам</w:t>
            </w:r>
            <w:r w:rsidR="009456CF">
              <w:rPr>
                <w:rFonts w:eastAsia="Calibri"/>
                <w:sz w:val="26"/>
                <w:szCs w:val="26"/>
              </w:rPr>
              <w:t>.</w:t>
            </w:r>
          </w:p>
          <w:p w:rsidR="00F9284A" w:rsidRDefault="00F9284A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Социально-психологические услуги</w:t>
            </w:r>
            <w:r w:rsidR="009456CF">
              <w:rPr>
                <w:rFonts w:eastAsia="Calibri"/>
                <w:sz w:val="26"/>
                <w:szCs w:val="26"/>
              </w:rPr>
              <w:t>.</w:t>
            </w:r>
            <w:r w:rsidRPr="00357E2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3668B0" w:rsidRPr="00357E29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Выдача технических средств социальной реабилитации (кресло-коляски, костыли, ходунки и др.). </w:t>
            </w:r>
          </w:p>
          <w:p w:rsidR="003668B0" w:rsidRPr="00357E29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Оказание безвозмездной помощи в виде вещей б/у для граждан, оказавшихся в трудной </w:t>
            </w:r>
            <w:r w:rsidRPr="00357E29">
              <w:rPr>
                <w:rFonts w:eastAsia="Calibri"/>
                <w:sz w:val="26"/>
                <w:szCs w:val="26"/>
              </w:rPr>
              <w:lastRenderedPageBreak/>
              <w:t xml:space="preserve">жизненной ситуации. </w:t>
            </w:r>
          </w:p>
          <w:p w:rsidR="001B3C6D" w:rsidRPr="00357E29" w:rsidRDefault="001B3C6D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Социальный патронат </w:t>
            </w:r>
            <w:r w:rsidR="004E04CD">
              <w:rPr>
                <w:rFonts w:eastAsia="Calibri"/>
                <w:sz w:val="26"/>
                <w:szCs w:val="26"/>
              </w:rPr>
              <w:t>семей</w:t>
            </w:r>
            <w:r w:rsidR="009456CF">
              <w:rPr>
                <w:rFonts w:eastAsia="Calibri"/>
                <w:sz w:val="26"/>
                <w:szCs w:val="26"/>
              </w:rPr>
              <w:t>.</w:t>
            </w:r>
          </w:p>
          <w:p w:rsidR="009456CF" w:rsidRPr="009456CF" w:rsidRDefault="003668B0" w:rsidP="009456CF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Предоставление временного приюта </w:t>
            </w:r>
            <w:r w:rsidR="009456CF" w:rsidRPr="009456CF">
              <w:rPr>
                <w:rFonts w:eastAsia="Calibri"/>
                <w:sz w:val="26"/>
                <w:szCs w:val="26"/>
              </w:rPr>
              <w:t>жертв</w:t>
            </w:r>
            <w:r w:rsidR="009456CF">
              <w:rPr>
                <w:rFonts w:eastAsia="Calibri"/>
                <w:sz w:val="26"/>
                <w:szCs w:val="26"/>
              </w:rPr>
              <w:t>ам</w:t>
            </w:r>
            <w:r w:rsidR="009456CF" w:rsidRPr="009456CF">
              <w:rPr>
                <w:rFonts w:eastAsia="Calibri"/>
                <w:sz w:val="26"/>
                <w:szCs w:val="26"/>
              </w:rPr>
              <w:t xml:space="preserve"> торговли людьми, лица</w:t>
            </w:r>
            <w:r w:rsidR="009456CF">
              <w:rPr>
                <w:rFonts w:eastAsia="Calibri"/>
                <w:sz w:val="26"/>
                <w:szCs w:val="26"/>
              </w:rPr>
              <w:t>м</w:t>
            </w:r>
            <w:r w:rsidR="009456CF" w:rsidRPr="009456CF">
              <w:rPr>
                <w:rFonts w:eastAsia="Calibri"/>
                <w:sz w:val="26"/>
                <w:szCs w:val="26"/>
              </w:rPr>
              <w:t>, пострадавши</w:t>
            </w:r>
            <w:r w:rsidR="009456CF">
              <w:rPr>
                <w:rFonts w:eastAsia="Calibri"/>
                <w:sz w:val="26"/>
                <w:szCs w:val="26"/>
              </w:rPr>
              <w:t>м</w:t>
            </w:r>
            <w:r w:rsidR="009456CF" w:rsidRPr="009456CF">
              <w:rPr>
                <w:rFonts w:eastAsia="Calibri"/>
                <w:sz w:val="26"/>
                <w:szCs w:val="26"/>
              </w:rPr>
              <w:t xml:space="preserve"> от домашнего насилия, чрезвычайных ситуаций природного и техногенного характера, лица</w:t>
            </w:r>
            <w:r w:rsidR="009456CF">
              <w:rPr>
                <w:rFonts w:eastAsia="Calibri"/>
                <w:sz w:val="26"/>
                <w:szCs w:val="26"/>
              </w:rPr>
              <w:t>м</w:t>
            </w:r>
            <w:r w:rsidR="009456CF" w:rsidRPr="009456CF">
              <w:rPr>
                <w:rFonts w:eastAsia="Calibri"/>
                <w:sz w:val="26"/>
                <w:szCs w:val="26"/>
              </w:rPr>
              <w:t xml:space="preserve"> из числа детей-сирот и детей, оставшихся без попечения родителей.</w:t>
            </w:r>
          </w:p>
          <w:p w:rsidR="009456CF" w:rsidRPr="009456CF" w:rsidRDefault="009456CF" w:rsidP="009456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9456CF">
              <w:rPr>
                <w:rFonts w:eastAsia="Calibri"/>
                <w:sz w:val="26"/>
                <w:szCs w:val="26"/>
              </w:rPr>
              <w:t> </w:t>
            </w:r>
          </w:p>
          <w:p w:rsidR="003668B0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3668B0" w:rsidRPr="00357E29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Консультирование по вопросам государственной адресной социальной помощи</w:t>
            </w:r>
            <w:r w:rsidR="009456CF">
              <w:rPr>
                <w:rFonts w:eastAsia="Calibri"/>
                <w:sz w:val="26"/>
                <w:szCs w:val="26"/>
              </w:rPr>
              <w:t>.</w:t>
            </w:r>
            <w:bookmarkStart w:id="0" w:name="_GoBack"/>
            <w:bookmarkEnd w:id="0"/>
            <w:r w:rsidRPr="00357E2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3668B0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F9284A" w:rsidRDefault="00F9284A" w:rsidP="00F9284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F9284A" w:rsidRPr="00357E29" w:rsidRDefault="00F9284A" w:rsidP="00F9284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Услуги няни</w:t>
            </w:r>
            <w:r w:rsidR="009456CF">
              <w:rPr>
                <w:rFonts w:eastAsia="Calibri"/>
                <w:sz w:val="26"/>
                <w:szCs w:val="26"/>
              </w:rPr>
              <w:t>.</w:t>
            </w:r>
          </w:p>
          <w:p w:rsidR="003668B0" w:rsidRPr="006702D6" w:rsidRDefault="003668B0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D5713B" w:rsidTr="008A26A2">
        <w:tc>
          <w:tcPr>
            <w:tcW w:w="15162" w:type="dxa"/>
            <w:gridSpan w:val="5"/>
          </w:tcPr>
          <w:p w:rsidR="00D5713B" w:rsidRPr="006702D6" w:rsidRDefault="00D5713B" w:rsidP="008119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 xml:space="preserve">Общественные </w:t>
            </w:r>
            <w:r>
              <w:rPr>
                <w:b/>
                <w:sz w:val="30"/>
                <w:szCs w:val="30"/>
                <w:lang w:eastAsia="en-US"/>
              </w:rPr>
              <w:t>и религиозные организации</w:t>
            </w:r>
          </w:p>
        </w:tc>
      </w:tr>
      <w:tr w:rsidR="00F9284A" w:rsidTr="008A26A2">
        <w:tc>
          <w:tcPr>
            <w:tcW w:w="2778" w:type="dxa"/>
          </w:tcPr>
          <w:p w:rsidR="00F9284A" w:rsidRDefault="008A26A2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a"/>
                <w:sz w:val="26"/>
                <w:szCs w:val="26"/>
                <w:shd w:val="clear" w:color="auto" w:fill="FFFFFF"/>
              </w:rPr>
            </w:pPr>
            <w:r w:rsidRPr="008A26A2">
              <w:rPr>
                <w:rStyle w:val="aa"/>
                <w:sz w:val="26"/>
                <w:szCs w:val="26"/>
                <w:shd w:val="clear" w:color="auto" w:fill="FFFFFF"/>
              </w:rPr>
              <w:t>Быховская районная организация Белорусского Общества Красного Креста</w:t>
            </w:r>
          </w:p>
          <w:p w:rsidR="008119D1" w:rsidRPr="008A26A2" w:rsidRDefault="008119D1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714" w:type="dxa"/>
          </w:tcPr>
          <w:p w:rsidR="00F9284A" w:rsidRPr="008A26A2" w:rsidRDefault="00F9284A" w:rsidP="008A26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8A26A2">
              <w:rPr>
                <w:sz w:val="26"/>
                <w:szCs w:val="26"/>
                <w:lang w:eastAsia="en-US"/>
              </w:rPr>
              <w:t xml:space="preserve">г. </w:t>
            </w:r>
            <w:r w:rsidR="008A26A2" w:rsidRPr="008A26A2">
              <w:rPr>
                <w:sz w:val="26"/>
                <w:szCs w:val="26"/>
                <w:lang w:eastAsia="en-US"/>
              </w:rPr>
              <w:t xml:space="preserve">Быхов, </w:t>
            </w:r>
            <w:proofErr w:type="spellStart"/>
            <w:r w:rsidR="008A26A2" w:rsidRPr="008A26A2">
              <w:rPr>
                <w:sz w:val="26"/>
                <w:szCs w:val="26"/>
                <w:lang w:eastAsia="en-US"/>
              </w:rPr>
              <w:t>ул.Социалистическая</w:t>
            </w:r>
            <w:proofErr w:type="spellEnd"/>
            <w:r w:rsidR="008A26A2" w:rsidRPr="008A26A2">
              <w:rPr>
                <w:sz w:val="26"/>
                <w:szCs w:val="26"/>
                <w:lang w:eastAsia="en-US"/>
              </w:rPr>
              <w:t xml:space="preserve">, </w:t>
            </w:r>
            <w:r w:rsidR="008A26A2">
              <w:rPr>
                <w:sz w:val="26"/>
                <w:szCs w:val="26"/>
                <w:lang w:eastAsia="en-US"/>
              </w:rPr>
              <w:t>д.</w:t>
            </w:r>
            <w:r w:rsidR="008A26A2" w:rsidRPr="008A26A2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078" w:type="dxa"/>
          </w:tcPr>
          <w:p w:rsidR="00F9284A" w:rsidRPr="002131D2" w:rsidRDefault="00F9284A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F9284A" w:rsidRPr="002131D2" w:rsidRDefault="00F9284A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F9284A" w:rsidRPr="002131D2" w:rsidRDefault="008119D1" w:rsidP="00143F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9.00 - 12</w:t>
            </w:r>
            <w:r w:rsidR="00F9284A" w:rsidRPr="002131D2">
              <w:rPr>
                <w:sz w:val="26"/>
                <w:szCs w:val="26"/>
                <w:lang w:eastAsia="en-US"/>
              </w:rPr>
              <w:t>.00</w:t>
            </w:r>
          </w:p>
          <w:p w:rsidR="00F9284A" w:rsidRPr="006702D6" w:rsidRDefault="00F9284A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2" w:type="dxa"/>
          </w:tcPr>
          <w:p w:rsidR="00F9284A" w:rsidRPr="00EA3A01" w:rsidRDefault="008A26A2" w:rsidP="008A26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тел.: 71-265</w:t>
            </w:r>
          </w:p>
        </w:tc>
        <w:tc>
          <w:tcPr>
            <w:tcW w:w="3910" w:type="dxa"/>
          </w:tcPr>
          <w:p w:rsidR="00F9284A" w:rsidRPr="006702D6" w:rsidRDefault="00F9284A" w:rsidP="008119D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  <w:shd w:val="clear" w:color="auto" w:fill="FFFFFF"/>
              </w:rPr>
              <w:t>Оказание помощи семьям</w:t>
            </w:r>
            <w:r w:rsidR="008119D1">
              <w:rPr>
                <w:color w:val="333333"/>
                <w:sz w:val="26"/>
                <w:szCs w:val="26"/>
                <w:shd w:val="clear" w:color="auto" w:fill="FFFFFF"/>
              </w:rPr>
              <w:t xml:space="preserve"> в виде вещей б/у, предметов быта, продуктов питания</w:t>
            </w:r>
            <w:r w:rsidR="009456CF">
              <w:rPr>
                <w:color w:val="333333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8A26A2" w:rsidTr="008A26A2">
        <w:tc>
          <w:tcPr>
            <w:tcW w:w="2778" w:type="dxa"/>
          </w:tcPr>
          <w:p w:rsidR="008A26A2" w:rsidRPr="00B17E46" w:rsidRDefault="008119D1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Приход храма Святой </w:t>
            </w:r>
            <w:proofErr w:type="spellStart"/>
            <w:r>
              <w:rPr>
                <w:b/>
                <w:sz w:val="26"/>
                <w:szCs w:val="26"/>
              </w:rPr>
              <w:t>Живоначальной</w:t>
            </w:r>
            <w:proofErr w:type="spellEnd"/>
            <w:r>
              <w:rPr>
                <w:b/>
                <w:sz w:val="26"/>
                <w:szCs w:val="26"/>
              </w:rPr>
              <w:t xml:space="preserve"> Троицы </w:t>
            </w:r>
            <w:proofErr w:type="spellStart"/>
            <w:r>
              <w:rPr>
                <w:b/>
                <w:sz w:val="26"/>
                <w:szCs w:val="26"/>
              </w:rPr>
              <w:t>г.Быхова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Бобруйской</w:t>
            </w:r>
            <w:proofErr w:type="spellEnd"/>
            <w:r>
              <w:rPr>
                <w:b/>
                <w:sz w:val="26"/>
                <w:szCs w:val="26"/>
              </w:rPr>
              <w:t xml:space="preserve"> епархии Белорусской Православной Церкви</w:t>
            </w:r>
          </w:p>
        </w:tc>
        <w:tc>
          <w:tcPr>
            <w:tcW w:w="2714" w:type="dxa"/>
          </w:tcPr>
          <w:p w:rsidR="008A26A2" w:rsidRPr="006702D6" w:rsidRDefault="008119D1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г.Быхов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ул.Куйбышева</w:t>
            </w:r>
            <w:proofErr w:type="spellEnd"/>
            <w:r>
              <w:rPr>
                <w:sz w:val="26"/>
                <w:szCs w:val="26"/>
              </w:rPr>
              <w:t>, д.2</w:t>
            </w:r>
          </w:p>
        </w:tc>
        <w:tc>
          <w:tcPr>
            <w:tcW w:w="2078" w:type="dxa"/>
          </w:tcPr>
          <w:p w:rsidR="008A26A2" w:rsidRPr="00A3136E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A3136E">
              <w:rPr>
                <w:b/>
                <w:sz w:val="26"/>
                <w:szCs w:val="26"/>
              </w:rPr>
              <w:t>Дни и время проведения богослужений:</w:t>
            </w:r>
          </w:p>
          <w:p w:rsidR="00A3136E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– 9.30, пятница – 10.30, 17.00 (в великий Пост), </w:t>
            </w:r>
          </w:p>
          <w:p w:rsidR="00A3136E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 – 9.00, 17.00,</w:t>
            </w:r>
          </w:p>
          <w:p w:rsidR="00A3136E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воскресенье – 9.00,</w:t>
            </w:r>
          </w:p>
          <w:p w:rsidR="00A3136E" w:rsidRPr="006702D6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праздничные дни – 9.00, накануне праздников – 17.00</w:t>
            </w:r>
          </w:p>
        </w:tc>
        <w:tc>
          <w:tcPr>
            <w:tcW w:w="3682" w:type="dxa"/>
          </w:tcPr>
          <w:p w:rsidR="008A26A2" w:rsidRPr="008A26A2" w:rsidRDefault="008119D1" w:rsidP="009456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тел.: 8 (029) 612-31-74</w:t>
            </w:r>
          </w:p>
        </w:tc>
        <w:tc>
          <w:tcPr>
            <w:tcW w:w="3910" w:type="dxa"/>
          </w:tcPr>
          <w:p w:rsidR="008A26A2" w:rsidRPr="006702D6" w:rsidRDefault="008119D1" w:rsidP="009456C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Духовно-нравственн</w:t>
            </w:r>
            <w:r w:rsidR="009456CF">
              <w:rPr>
                <w:sz w:val="26"/>
                <w:szCs w:val="26"/>
              </w:rPr>
              <w:t>ое</w:t>
            </w:r>
            <w:r>
              <w:rPr>
                <w:sz w:val="26"/>
                <w:szCs w:val="26"/>
              </w:rPr>
              <w:t xml:space="preserve"> </w:t>
            </w:r>
            <w:r w:rsidR="0025560E">
              <w:rPr>
                <w:sz w:val="26"/>
                <w:szCs w:val="26"/>
              </w:rPr>
              <w:t>просвещение</w:t>
            </w:r>
            <w:r>
              <w:rPr>
                <w:sz w:val="26"/>
                <w:szCs w:val="26"/>
              </w:rPr>
              <w:t>, воскресная школа для детей, библиотека.</w:t>
            </w:r>
          </w:p>
        </w:tc>
      </w:tr>
      <w:tr w:rsidR="008A26A2" w:rsidTr="00A3136E">
        <w:tc>
          <w:tcPr>
            <w:tcW w:w="2778" w:type="dxa"/>
            <w:shd w:val="clear" w:color="auto" w:fill="auto"/>
          </w:tcPr>
          <w:p w:rsidR="008A26A2" w:rsidRPr="00A3136E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6"/>
                <w:szCs w:val="26"/>
              </w:rPr>
            </w:pPr>
            <w:r w:rsidRPr="00A3136E">
              <w:rPr>
                <w:b/>
                <w:sz w:val="26"/>
                <w:szCs w:val="26"/>
              </w:rPr>
              <w:t>Община христиан веры евангельской «Церковь свет миру»</w:t>
            </w:r>
          </w:p>
        </w:tc>
        <w:tc>
          <w:tcPr>
            <w:tcW w:w="2714" w:type="dxa"/>
          </w:tcPr>
          <w:p w:rsidR="008A26A2" w:rsidRPr="006702D6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г.Быхов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ул.Аскаленко</w:t>
            </w:r>
            <w:proofErr w:type="spellEnd"/>
            <w:r>
              <w:rPr>
                <w:sz w:val="26"/>
                <w:szCs w:val="26"/>
              </w:rPr>
              <w:t>, 21А</w:t>
            </w:r>
          </w:p>
        </w:tc>
        <w:tc>
          <w:tcPr>
            <w:tcW w:w="2078" w:type="dxa"/>
          </w:tcPr>
          <w:p w:rsidR="008A26A2" w:rsidRPr="0025560E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25560E">
              <w:rPr>
                <w:b/>
                <w:sz w:val="26"/>
                <w:szCs w:val="26"/>
              </w:rPr>
              <w:t>Время работы:</w:t>
            </w:r>
          </w:p>
          <w:p w:rsidR="00A3136E" w:rsidRPr="006702D6" w:rsidRDefault="00A3136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 в 18.30, воскресенье в 10.00</w:t>
            </w:r>
          </w:p>
        </w:tc>
        <w:tc>
          <w:tcPr>
            <w:tcW w:w="3682" w:type="dxa"/>
          </w:tcPr>
          <w:p w:rsidR="008A26A2" w:rsidRPr="0025560E" w:rsidRDefault="0025560E" w:rsidP="00B707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тел.: 8 (029) 543-21-77</w:t>
            </w:r>
          </w:p>
        </w:tc>
        <w:tc>
          <w:tcPr>
            <w:tcW w:w="3910" w:type="dxa"/>
          </w:tcPr>
          <w:p w:rsidR="008A26A2" w:rsidRPr="006702D6" w:rsidRDefault="0025560E" w:rsidP="00B17E46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Благотворительность, работа с молодежью, проведение встреч, совместных мероприятий по различным аспектам социальной работы и духовно-нравственного просвещения</w:t>
            </w:r>
            <w:r w:rsidR="009456CF">
              <w:rPr>
                <w:sz w:val="26"/>
                <w:szCs w:val="26"/>
              </w:rPr>
              <w:t>.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357E29">
      <w:headerReference w:type="default" r:id="rId9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02" w:rsidRDefault="003B7E02" w:rsidP="002671B0">
      <w:r>
        <w:separator/>
      </w:r>
    </w:p>
  </w:endnote>
  <w:endnote w:type="continuationSeparator" w:id="0">
    <w:p w:rsidR="003B7E02" w:rsidRDefault="003B7E02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02" w:rsidRDefault="003B7E02" w:rsidP="002671B0">
      <w:r>
        <w:separator/>
      </w:r>
    </w:p>
  </w:footnote>
  <w:footnote w:type="continuationSeparator" w:id="0">
    <w:p w:rsidR="003B7E02" w:rsidRDefault="003B7E02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863051"/>
      <w:docPartObj>
        <w:docPartGallery w:val="Page Numbers (Top of Page)"/>
        <w:docPartUnique/>
      </w:docPartObj>
    </w:sdtPr>
    <w:sdtEndPr/>
    <w:sdtContent>
      <w:p w:rsidR="003C6429" w:rsidRDefault="003C64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6CF">
          <w:rPr>
            <w:noProof/>
          </w:rPr>
          <w:t>3</w:t>
        </w:r>
        <w:r>
          <w:fldChar w:fldCharType="end"/>
        </w:r>
      </w:p>
    </w:sdtContent>
  </w:sdt>
  <w:p w:rsidR="003C6429" w:rsidRDefault="003C64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101"/>
    <w:multiLevelType w:val="hybridMultilevel"/>
    <w:tmpl w:val="836C48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31AC"/>
    <w:multiLevelType w:val="hybridMultilevel"/>
    <w:tmpl w:val="FAB8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FEE"/>
    <w:multiLevelType w:val="hybridMultilevel"/>
    <w:tmpl w:val="80B6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22DC5"/>
    <w:rsid w:val="00024E41"/>
    <w:rsid w:val="00026199"/>
    <w:rsid w:val="000878AA"/>
    <w:rsid w:val="000C5A07"/>
    <w:rsid w:val="00100291"/>
    <w:rsid w:val="001026FB"/>
    <w:rsid w:val="001056B5"/>
    <w:rsid w:val="00143FBB"/>
    <w:rsid w:val="001541F1"/>
    <w:rsid w:val="00166682"/>
    <w:rsid w:val="001667E8"/>
    <w:rsid w:val="001959E8"/>
    <w:rsid w:val="001B3C6D"/>
    <w:rsid w:val="001D24CA"/>
    <w:rsid w:val="001E0AFA"/>
    <w:rsid w:val="001F2112"/>
    <w:rsid w:val="002131D2"/>
    <w:rsid w:val="00227C18"/>
    <w:rsid w:val="0024276E"/>
    <w:rsid w:val="0025516A"/>
    <w:rsid w:val="0025560E"/>
    <w:rsid w:val="002671B0"/>
    <w:rsid w:val="002827AA"/>
    <w:rsid w:val="002F3C16"/>
    <w:rsid w:val="002F42E1"/>
    <w:rsid w:val="00357E29"/>
    <w:rsid w:val="00361A03"/>
    <w:rsid w:val="00362FFF"/>
    <w:rsid w:val="003668B0"/>
    <w:rsid w:val="00367F4D"/>
    <w:rsid w:val="00375A67"/>
    <w:rsid w:val="00392E2D"/>
    <w:rsid w:val="003A3ED7"/>
    <w:rsid w:val="003B0B5A"/>
    <w:rsid w:val="003B7529"/>
    <w:rsid w:val="003B7E02"/>
    <w:rsid w:val="003C6429"/>
    <w:rsid w:val="003C75AC"/>
    <w:rsid w:val="003D7A8B"/>
    <w:rsid w:val="003E3613"/>
    <w:rsid w:val="00405661"/>
    <w:rsid w:val="00405B4E"/>
    <w:rsid w:val="00472550"/>
    <w:rsid w:val="004B7470"/>
    <w:rsid w:val="004E04CD"/>
    <w:rsid w:val="00517FEB"/>
    <w:rsid w:val="00525EA3"/>
    <w:rsid w:val="005426DF"/>
    <w:rsid w:val="005C035F"/>
    <w:rsid w:val="005C4799"/>
    <w:rsid w:val="0060021A"/>
    <w:rsid w:val="00637812"/>
    <w:rsid w:val="00651F70"/>
    <w:rsid w:val="00657863"/>
    <w:rsid w:val="00664063"/>
    <w:rsid w:val="006771B2"/>
    <w:rsid w:val="006A1A74"/>
    <w:rsid w:val="006D1AED"/>
    <w:rsid w:val="006E3318"/>
    <w:rsid w:val="006F6D17"/>
    <w:rsid w:val="00705786"/>
    <w:rsid w:val="00715606"/>
    <w:rsid w:val="007252F5"/>
    <w:rsid w:val="007448A4"/>
    <w:rsid w:val="007B285A"/>
    <w:rsid w:val="007C7246"/>
    <w:rsid w:val="007F052C"/>
    <w:rsid w:val="007F327F"/>
    <w:rsid w:val="0081067B"/>
    <w:rsid w:val="008119D1"/>
    <w:rsid w:val="00822FA2"/>
    <w:rsid w:val="008474D0"/>
    <w:rsid w:val="008538A5"/>
    <w:rsid w:val="00890D23"/>
    <w:rsid w:val="008919F6"/>
    <w:rsid w:val="008A26A2"/>
    <w:rsid w:val="008C32CE"/>
    <w:rsid w:val="008D23E5"/>
    <w:rsid w:val="008E0124"/>
    <w:rsid w:val="00905396"/>
    <w:rsid w:val="00906733"/>
    <w:rsid w:val="00935662"/>
    <w:rsid w:val="009437DD"/>
    <w:rsid w:val="009456CF"/>
    <w:rsid w:val="0097164F"/>
    <w:rsid w:val="009813F7"/>
    <w:rsid w:val="009C339E"/>
    <w:rsid w:val="009F225D"/>
    <w:rsid w:val="00A2488E"/>
    <w:rsid w:val="00A27631"/>
    <w:rsid w:val="00A3136E"/>
    <w:rsid w:val="00A46B99"/>
    <w:rsid w:val="00A555C5"/>
    <w:rsid w:val="00A64B72"/>
    <w:rsid w:val="00A91467"/>
    <w:rsid w:val="00AD29DF"/>
    <w:rsid w:val="00AF4B8B"/>
    <w:rsid w:val="00B17E46"/>
    <w:rsid w:val="00B2493F"/>
    <w:rsid w:val="00B33DD5"/>
    <w:rsid w:val="00B341E8"/>
    <w:rsid w:val="00B41652"/>
    <w:rsid w:val="00B707FE"/>
    <w:rsid w:val="00C0281E"/>
    <w:rsid w:val="00C02B8D"/>
    <w:rsid w:val="00C47CA1"/>
    <w:rsid w:val="00C650C9"/>
    <w:rsid w:val="00CA22C3"/>
    <w:rsid w:val="00D3287C"/>
    <w:rsid w:val="00D5713B"/>
    <w:rsid w:val="00D86321"/>
    <w:rsid w:val="00DA2035"/>
    <w:rsid w:val="00DC5AB5"/>
    <w:rsid w:val="00E119B9"/>
    <w:rsid w:val="00E133BF"/>
    <w:rsid w:val="00E860A7"/>
    <w:rsid w:val="00E952F7"/>
    <w:rsid w:val="00EC5BD6"/>
    <w:rsid w:val="00F9284A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EEA7"/>
  <w15:docId w15:val="{171EABA9-8B91-41AA-AE55-867F0644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C479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</w:rPr>
  </w:style>
  <w:style w:type="character" w:styleId="aa">
    <w:name w:val="Strong"/>
    <w:basedOn w:val="a0"/>
    <w:uiPriority w:val="22"/>
    <w:qFormat/>
    <w:rsid w:val="00E860A7"/>
    <w:rPr>
      <w:b/>
      <w:bCs/>
    </w:rPr>
  </w:style>
  <w:style w:type="paragraph" w:styleId="ab">
    <w:name w:val="No Spacing"/>
    <w:uiPriority w:val="1"/>
    <w:qFormat/>
    <w:rsid w:val="00B707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ctive">
    <w:name w:val="active"/>
    <w:basedOn w:val="a"/>
    <w:rsid w:val="00143FBB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143FB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9456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56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56C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456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hov.c@mintrud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bykhov@mintru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</cp:lastModifiedBy>
  <cp:revision>7</cp:revision>
  <cp:lastPrinted>2025-07-23T11:55:00Z</cp:lastPrinted>
  <dcterms:created xsi:type="dcterms:W3CDTF">2025-07-22T05:46:00Z</dcterms:created>
  <dcterms:modified xsi:type="dcterms:W3CDTF">2025-07-23T11:56:00Z</dcterms:modified>
</cp:coreProperties>
</file>