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A6" w:rsidRDefault="00426DA6" w:rsidP="00426DA6">
      <w:pPr>
        <w:spacing w:after="0"/>
        <w:ind w:firstLine="709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Социальные услуги для инвалидов 3 группы</w:t>
      </w:r>
    </w:p>
    <w:p w:rsidR="00426DA6" w:rsidRDefault="00426DA6" w:rsidP="00426DA6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Учреждением «Быховский районный центр социального обслуживания населения» оказываются социальные услуги инвалидам 3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инвалидности:</w:t>
      </w:r>
    </w:p>
    <w:p w:rsidR="00426DA6" w:rsidRDefault="00426DA6" w:rsidP="00426DA6">
      <w:pPr>
        <w:spacing w:after="0"/>
        <w:ind w:firstLine="709"/>
        <w:jc w:val="both"/>
        <w:rPr>
          <w:b/>
          <w:bCs/>
          <w:sz w:val="30"/>
          <w:szCs w:val="30"/>
        </w:rPr>
      </w:pPr>
    </w:p>
    <w:p w:rsidR="00426DA6" w:rsidRDefault="00426DA6" w:rsidP="00426DA6">
      <w:pPr>
        <w:spacing w:after="0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в форме </w:t>
      </w:r>
      <w:proofErr w:type="spellStart"/>
      <w:r>
        <w:rPr>
          <w:b/>
          <w:bCs/>
          <w:sz w:val="30"/>
          <w:szCs w:val="30"/>
        </w:rPr>
        <w:t>полустационарного</w:t>
      </w:r>
      <w:proofErr w:type="spellEnd"/>
      <w:r>
        <w:rPr>
          <w:b/>
          <w:bCs/>
          <w:sz w:val="30"/>
          <w:szCs w:val="30"/>
        </w:rPr>
        <w:t xml:space="preserve"> социального обслуживания</w:t>
      </w:r>
    </w:p>
    <w:p w:rsidR="00426DA6" w:rsidRDefault="00426DA6" w:rsidP="00426DA6">
      <w:pPr>
        <w:spacing w:after="0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консультационно-информационные услуги: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консультирование и информирование по вопросам оказания социальных услуг и социальной поддержки; </w:t>
      </w:r>
    </w:p>
    <w:p w:rsidR="00426DA6" w:rsidRDefault="00426DA6" w:rsidP="00426DA6">
      <w:pPr>
        <w:spacing w:after="0"/>
        <w:ind w:left="709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социально-посреднические услуги: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содействие в восстановлении и поддержании родственных связей;</w:t>
      </w:r>
    </w:p>
    <w:p w:rsidR="00426DA6" w:rsidRDefault="00426DA6" w:rsidP="00426DA6">
      <w:pPr>
        <w:spacing w:after="0"/>
        <w:ind w:left="709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социально-психологические услуги: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психологическое консультирование;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психологическая коррекция;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психологическая профилактика;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психологическое просвещение;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психологическая помощь с использованием средств электросвязи с учетом специфики учреждения; </w:t>
      </w:r>
    </w:p>
    <w:p w:rsidR="00426DA6" w:rsidRDefault="00426DA6" w:rsidP="00426DA6">
      <w:pPr>
        <w:spacing w:after="0"/>
        <w:ind w:left="709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социально-реабилитационные услуги: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содействие в выполнении реабилитационных, </w:t>
      </w:r>
      <w:proofErr w:type="spellStart"/>
      <w:r>
        <w:rPr>
          <w:sz w:val="30"/>
          <w:szCs w:val="30"/>
        </w:rPr>
        <w:t>абилитационных</w:t>
      </w:r>
      <w:proofErr w:type="spellEnd"/>
      <w:r>
        <w:rPr>
          <w:sz w:val="30"/>
          <w:szCs w:val="30"/>
        </w:rPr>
        <w:t xml:space="preserve"> мероприятий;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реабилитации;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</w:r>
      <w:proofErr w:type="spellStart"/>
      <w:r>
        <w:rPr>
          <w:sz w:val="30"/>
          <w:szCs w:val="30"/>
        </w:rPr>
        <w:t>ассистивных</w:t>
      </w:r>
      <w:proofErr w:type="spellEnd"/>
      <w:r>
        <w:rPr>
          <w:sz w:val="30"/>
          <w:szCs w:val="30"/>
        </w:rPr>
        <w:t xml:space="preserve"> устройств и технологий;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проведение мероприятий по развитию доступных трудовых навыков;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помощь в подборе и выдача технических средств социальной реабилитации во временное пользование;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оказание помощи в выполнении назначений, рекомендаций медицинского работника;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содействие в организации деятельности групп взаимопомощи и самопомощи;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проведение занятий по формированию и (или) восстановлению, и (или) развитию социальных навыков: навыков личной </w:t>
      </w:r>
      <w:r>
        <w:rPr>
          <w:sz w:val="30"/>
          <w:szCs w:val="30"/>
        </w:rPr>
        <w:lastRenderedPageBreak/>
        <w:t xml:space="preserve">гигиены, ухода за собой, бытовых навыков, навыков пользования бытовой техникой, коммуникативных навыков; </w:t>
      </w:r>
      <w:proofErr w:type="gramEnd"/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обучение компьютерной грамотности, в том числе по освоению социальных сетей, осуществлению платежей в Интернете;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работы кружков по интересам;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работы клубов по интересам;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проведение культурно-массовых мероприятий.</w:t>
      </w:r>
    </w:p>
    <w:p w:rsidR="00426DA6" w:rsidRDefault="00426DA6" w:rsidP="00426DA6">
      <w:pPr>
        <w:spacing w:after="0"/>
        <w:jc w:val="both"/>
        <w:rPr>
          <w:sz w:val="30"/>
          <w:szCs w:val="30"/>
        </w:rPr>
      </w:pPr>
    </w:p>
    <w:p w:rsidR="00426DA6" w:rsidRDefault="00426DA6" w:rsidP="00426DA6">
      <w:pPr>
        <w:spacing w:after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 форме дистанционного обслуживания:</w:t>
      </w:r>
    </w:p>
    <w:p w:rsidR="00426DA6" w:rsidRDefault="00426DA6" w:rsidP="00426DA6">
      <w:pPr>
        <w:spacing w:after="0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консультационно-информационные услуги: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консультирование и информирование по вопросам оказания социальных услуг и социальной поддержки; </w:t>
      </w:r>
    </w:p>
    <w:p w:rsidR="00426DA6" w:rsidRDefault="00426DA6" w:rsidP="00426DA6">
      <w:pPr>
        <w:spacing w:after="0"/>
        <w:ind w:left="709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социально-психологические услуги: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психологическое консультирование;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психологическая коррекция;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психологическая профилактика;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психологическое просвещение;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психологическая помощь с использованием средств электросвязи с учетом специфики учреждения; </w:t>
      </w:r>
    </w:p>
    <w:p w:rsidR="00426DA6" w:rsidRDefault="00426DA6" w:rsidP="00426DA6">
      <w:pPr>
        <w:spacing w:after="0"/>
        <w:ind w:left="709"/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социально-реабилитационные услуги: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содействие в организации деятельности групп взаимопомощи и самопомощи;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обеспечение работы кружков по интересам; </w:t>
      </w:r>
    </w:p>
    <w:p w:rsidR="00426DA6" w:rsidRDefault="00426DA6" w:rsidP="00426DA6">
      <w:pPr>
        <w:pStyle w:val="a3"/>
        <w:numPr>
          <w:ilvl w:val="0"/>
          <w:numId w:val="1"/>
        </w:num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работы клубов по интересам.</w:t>
      </w:r>
    </w:p>
    <w:p w:rsidR="00426DA6" w:rsidRDefault="00426DA6" w:rsidP="00426DA6">
      <w:pPr>
        <w:spacing w:after="0"/>
        <w:ind w:left="709"/>
        <w:jc w:val="both"/>
        <w:rPr>
          <w:sz w:val="30"/>
          <w:szCs w:val="30"/>
        </w:rPr>
      </w:pPr>
    </w:p>
    <w:p w:rsidR="00426DA6" w:rsidRDefault="00426DA6" w:rsidP="00426DA6">
      <w:pPr>
        <w:pStyle w:val="a3"/>
        <w:spacing w:after="0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За оказанием социальных услуг обращаться по адресу: </w:t>
      </w:r>
    </w:p>
    <w:p w:rsidR="00426DA6" w:rsidRDefault="00426DA6" w:rsidP="00426DA6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г. Быхов, ул. Куйбышева, 4</w:t>
      </w:r>
    </w:p>
    <w:p w:rsidR="00426DA6" w:rsidRDefault="00426DA6" w:rsidP="00426DA6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ежедневно с 8.00 до 17.00</w:t>
      </w:r>
    </w:p>
    <w:p w:rsidR="00426DA6" w:rsidRDefault="00426DA6" w:rsidP="00426DA6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обед с 13.00 до 14.00 </w:t>
      </w:r>
    </w:p>
    <w:p w:rsidR="00426DA6" w:rsidRDefault="00426DA6" w:rsidP="00426DA6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выходной – суббота, воскресенье</w:t>
      </w:r>
    </w:p>
    <w:p w:rsidR="00426DA6" w:rsidRDefault="00426DA6" w:rsidP="00426DA6">
      <w:pPr>
        <w:spacing w:after="0"/>
        <w:jc w:val="both"/>
        <w:rPr>
          <w:sz w:val="30"/>
          <w:szCs w:val="30"/>
        </w:rPr>
      </w:pPr>
      <w:r>
        <w:rPr>
          <w:sz w:val="30"/>
          <w:szCs w:val="30"/>
        </w:rPr>
        <w:t>тел. 8(02231)55-934.</w:t>
      </w:r>
    </w:p>
    <w:p w:rsidR="00426DA6" w:rsidRDefault="00426DA6" w:rsidP="00426DA6">
      <w:pPr>
        <w:spacing w:after="0"/>
        <w:jc w:val="both"/>
        <w:rPr>
          <w:sz w:val="18"/>
          <w:szCs w:val="18"/>
        </w:rPr>
      </w:pPr>
    </w:p>
    <w:p w:rsidR="00426DA6" w:rsidRDefault="00426DA6" w:rsidP="00426DA6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69D"/>
    <w:multiLevelType w:val="hybridMultilevel"/>
    <w:tmpl w:val="F0FEDB56"/>
    <w:lvl w:ilvl="0" w:tplc="82160A1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A6"/>
    <w:rsid w:val="00426DA6"/>
    <w:rsid w:val="006C0B77"/>
    <w:rsid w:val="008242FF"/>
    <w:rsid w:val="00870751"/>
    <w:rsid w:val="00922C48"/>
    <w:rsid w:val="00B915B7"/>
    <w:rsid w:val="00C4011C"/>
    <w:rsid w:val="00EA59DF"/>
    <w:rsid w:val="00EC3685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A6"/>
    <w:pPr>
      <w:spacing w:line="240" w:lineRule="auto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2024-09-23T07:11:00Z</dcterms:created>
  <dcterms:modified xsi:type="dcterms:W3CDTF">2024-09-23T07:11:00Z</dcterms:modified>
</cp:coreProperties>
</file>